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A602" w14:textId="77777777" w:rsidR="00174CB7" w:rsidRPr="001C02AD" w:rsidRDefault="0012714D" w:rsidP="00430FEE">
      <w:pPr>
        <w:jc w:val="center"/>
        <w:rPr>
          <w:bCs/>
        </w:rPr>
      </w:pPr>
      <w:r w:rsidRPr="001C02AD">
        <w:rPr>
          <w:rFonts w:hint="eastAsia"/>
          <w:b/>
        </w:rPr>
        <w:t>留学</w:t>
      </w:r>
      <w:r w:rsidR="002C6E8B" w:rsidRPr="001C02AD">
        <w:rPr>
          <w:rFonts w:hint="eastAsia"/>
          <w:b/>
        </w:rPr>
        <w:t>中間</w:t>
      </w:r>
      <w:r w:rsidR="002C6E8B" w:rsidRPr="001C02AD">
        <w:rPr>
          <w:b/>
        </w:rPr>
        <w:t>報告</w:t>
      </w:r>
      <w:r w:rsidR="002C6E8B" w:rsidRPr="001C02AD">
        <w:rPr>
          <w:rFonts w:hint="eastAsia"/>
          <w:b/>
        </w:rPr>
        <w:t>書</w:t>
      </w:r>
      <w:r w:rsidR="00430FEE" w:rsidRPr="001C02AD">
        <w:rPr>
          <w:rFonts w:hint="eastAsia"/>
        </w:rPr>
        <w:t xml:space="preserve">　</w:t>
      </w:r>
      <w:r w:rsidR="002C6E8B" w:rsidRPr="001C02AD">
        <w:rPr>
          <w:bCs/>
        </w:rPr>
        <w:t>Interim</w:t>
      </w:r>
      <w:r w:rsidR="002C6E8B" w:rsidRPr="001C02AD">
        <w:t xml:space="preserve"> </w:t>
      </w:r>
      <w:r w:rsidR="002C6E8B" w:rsidRPr="001C02AD">
        <w:rPr>
          <w:bCs/>
        </w:rPr>
        <w:t>Report</w:t>
      </w:r>
    </w:p>
    <w:p w14:paraId="7D8244FC" w14:textId="7C49C5C1" w:rsidR="00A84286" w:rsidRDefault="00A84286" w:rsidP="008157D1">
      <w:pPr>
        <w:jc w:val="center"/>
        <w:rPr>
          <w:bCs/>
        </w:rPr>
      </w:pPr>
      <w:r w:rsidRPr="001C02AD">
        <w:rPr>
          <w:rFonts w:hint="eastAsia"/>
          <w:bCs/>
        </w:rPr>
        <w:t>（</w:t>
      </w:r>
      <w:r w:rsidR="00D74594">
        <w:rPr>
          <w:rFonts w:hint="eastAsia"/>
          <w:bCs/>
        </w:rPr>
        <w:t>20</w:t>
      </w:r>
      <w:r w:rsidR="00D74594">
        <w:rPr>
          <w:bCs/>
        </w:rPr>
        <w:t>2</w:t>
      </w:r>
      <w:r w:rsidR="006D28D7">
        <w:rPr>
          <w:bCs/>
        </w:rPr>
        <w:t>3</w:t>
      </w:r>
      <w:r w:rsidRPr="001C02AD">
        <w:rPr>
          <w:rFonts w:asciiTheme="minorEastAsia" w:hAnsiTheme="minorEastAsia"/>
          <w:szCs w:val="21"/>
        </w:rPr>
        <w:t>年度本奨学金受給者</w:t>
      </w:r>
      <w:r w:rsidRPr="001C02AD">
        <w:rPr>
          <w:rFonts w:asciiTheme="minorEastAsia" w:hAnsiTheme="minorEastAsia" w:hint="eastAsia"/>
          <w:szCs w:val="21"/>
        </w:rPr>
        <w:t>で引き続き、</w:t>
      </w:r>
      <w:r w:rsidR="003D3632" w:rsidRPr="001C02AD">
        <w:rPr>
          <w:rFonts w:asciiTheme="minorEastAsia" w:hAnsiTheme="minorEastAsia" w:hint="eastAsia"/>
          <w:szCs w:val="21"/>
        </w:rPr>
        <w:t>20</w:t>
      </w:r>
      <w:r w:rsidR="00D74594">
        <w:rPr>
          <w:rFonts w:asciiTheme="minorEastAsia" w:hAnsiTheme="minorEastAsia" w:hint="eastAsia"/>
          <w:szCs w:val="21"/>
        </w:rPr>
        <w:t>2</w:t>
      </w:r>
      <w:r w:rsidR="006D28D7">
        <w:rPr>
          <w:rFonts w:asciiTheme="minorEastAsia" w:hAnsiTheme="minorEastAsia"/>
          <w:szCs w:val="21"/>
        </w:rPr>
        <w:t>4</w:t>
      </w:r>
      <w:r w:rsidR="00C406B8">
        <w:rPr>
          <w:rFonts w:asciiTheme="minorEastAsia" w:hAnsiTheme="minorEastAsia" w:hint="eastAsia"/>
          <w:szCs w:val="21"/>
        </w:rPr>
        <w:t>年</w:t>
      </w:r>
      <w:r w:rsidRPr="001C02AD">
        <w:rPr>
          <w:rFonts w:asciiTheme="minorEastAsia" w:hAnsiTheme="minorEastAsia" w:hint="eastAsia"/>
          <w:szCs w:val="21"/>
        </w:rPr>
        <w:t>度も</w:t>
      </w:r>
      <w:r w:rsidRPr="001C02AD">
        <w:rPr>
          <w:szCs w:val="21"/>
        </w:rPr>
        <w:t>継続受給を希望する者</w:t>
      </w:r>
      <w:r w:rsidRPr="001C02AD">
        <w:rPr>
          <w:rFonts w:hint="eastAsia"/>
          <w:szCs w:val="21"/>
        </w:rPr>
        <w:t>用</w:t>
      </w:r>
      <w:r w:rsidRPr="001C02AD">
        <w:rPr>
          <w:rFonts w:hint="eastAsia"/>
          <w:bCs/>
        </w:rPr>
        <w:t>）</w:t>
      </w:r>
    </w:p>
    <w:p w14:paraId="1C745B41" w14:textId="36EF7E3F" w:rsidR="0074319B" w:rsidRDefault="0074319B" w:rsidP="008157D1">
      <w:pPr>
        <w:jc w:val="center"/>
        <w:rPr>
          <w:bCs/>
        </w:rPr>
      </w:pPr>
      <w:r>
        <w:rPr>
          <w:rFonts w:hint="eastAsia"/>
          <w:bCs/>
        </w:rPr>
        <w:t>(</w:t>
      </w:r>
      <w:r>
        <w:rPr>
          <w:bCs/>
        </w:rPr>
        <w:t>For AY 202</w:t>
      </w:r>
      <w:r w:rsidR="006D28D7">
        <w:rPr>
          <w:bCs/>
        </w:rPr>
        <w:t>3</w:t>
      </w:r>
      <w:r>
        <w:rPr>
          <w:bCs/>
        </w:rPr>
        <w:t xml:space="preserve"> recipients who wish to extend the grant period)</w:t>
      </w:r>
    </w:p>
    <w:p w14:paraId="02865303" w14:textId="77777777" w:rsidR="008157D1" w:rsidRPr="001C02AD" w:rsidRDefault="008157D1" w:rsidP="008157D1">
      <w:pPr>
        <w:jc w:val="center"/>
        <w:rPr>
          <w:rFonts w:ascii="Century" w:hAnsi="Century"/>
          <w:b/>
        </w:rPr>
      </w:pPr>
    </w:p>
    <w:p w14:paraId="099D6279" w14:textId="77777777" w:rsidR="00430FEE" w:rsidRPr="001C02AD" w:rsidRDefault="00BA69B3" w:rsidP="008157D1">
      <w:pPr>
        <w:rPr>
          <w:szCs w:val="21"/>
        </w:rPr>
      </w:pPr>
      <w:r w:rsidRPr="001C02AD">
        <w:rPr>
          <w:rFonts w:hint="eastAsia"/>
          <w:szCs w:val="21"/>
        </w:rPr>
        <w:t>「</w:t>
      </w:r>
      <w:r w:rsidR="007D08FB" w:rsidRPr="001C02AD">
        <w:rPr>
          <w:rFonts w:hint="eastAsia"/>
          <w:szCs w:val="21"/>
        </w:rPr>
        <w:t>留学</w:t>
      </w:r>
      <w:r w:rsidR="007D08FB" w:rsidRPr="001C02AD">
        <w:rPr>
          <w:szCs w:val="21"/>
        </w:rPr>
        <w:t>開始時</w:t>
      </w:r>
      <w:r w:rsidR="007D08FB" w:rsidRPr="001C02AD">
        <w:rPr>
          <w:rFonts w:hint="eastAsia"/>
          <w:szCs w:val="21"/>
        </w:rPr>
        <w:t>から</w:t>
      </w:r>
      <w:r w:rsidR="007D08FB" w:rsidRPr="001C02AD">
        <w:rPr>
          <w:szCs w:val="21"/>
        </w:rPr>
        <w:t>これまでの</w:t>
      </w:r>
      <w:r w:rsidR="007D08FB" w:rsidRPr="001C02AD">
        <w:rPr>
          <w:rFonts w:hint="eastAsia"/>
          <w:szCs w:val="21"/>
        </w:rPr>
        <w:t>学習</w:t>
      </w:r>
      <w:r w:rsidR="007D08FB" w:rsidRPr="001C02AD">
        <w:rPr>
          <w:szCs w:val="21"/>
        </w:rPr>
        <w:t>・研究</w:t>
      </w:r>
      <w:r w:rsidR="007D08FB" w:rsidRPr="001C02AD">
        <w:rPr>
          <w:rFonts w:hint="eastAsia"/>
          <w:szCs w:val="21"/>
        </w:rPr>
        <w:t>内容</w:t>
      </w:r>
      <w:r w:rsidR="007D08FB" w:rsidRPr="001C02AD">
        <w:rPr>
          <w:szCs w:val="21"/>
        </w:rPr>
        <w:t>と成果</w:t>
      </w:r>
      <w:r w:rsidRPr="001C02AD">
        <w:rPr>
          <w:rFonts w:hint="eastAsia"/>
          <w:szCs w:val="21"/>
        </w:rPr>
        <w:t>」</w:t>
      </w:r>
      <w:r w:rsidR="007D08FB" w:rsidRPr="001C02AD">
        <w:rPr>
          <w:rFonts w:hint="eastAsia"/>
          <w:szCs w:val="21"/>
        </w:rPr>
        <w:t>と</w:t>
      </w:r>
      <w:r w:rsidRPr="001C02AD">
        <w:rPr>
          <w:rFonts w:hint="eastAsia"/>
          <w:szCs w:val="21"/>
        </w:rPr>
        <w:t>「</w:t>
      </w:r>
      <w:r w:rsidR="007D08FB" w:rsidRPr="001C02AD">
        <w:rPr>
          <w:szCs w:val="21"/>
        </w:rPr>
        <w:t>今後の目標</w:t>
      </w:r>
      <w:r w:rsidRPr="001C02AD">
        <w:rPr>
          <w:rFonts w:hint="eastAsia"/>
          <w:szCs w:val="21"/>
        </w:rPr>
        <w:t>」</w:t>
      </w:r>
      <w:r w:rsidR="007D08FB" w:rsidRPr="001C02AD">
        <w:rPr>
          <w:szCs w:val="21"/>
        </w:rPr>
        <w:t>を</w:t>
      </w:r>
      <w:r w:rsidR="0012714D" w:rsidRPr="001C02AD">
        <w:rPr>
          <w:szCs w:val="21"/>
        </w:rPr>
        <w:t>10.5</w:t>
      </w:r>
      <w:r w:rsidR="0012714D" w:rsidRPr="001C02AD">
        <w:rPr>
          <w:szCs w:val="21"/>
        </w:rPr>
        <w:t>ポイント程度の文字で</w:t>
      </w:r>
      <w:r w:rsidR="0012714D" w:rsidRPr="001C02AD">
        <w:rPr>
          <w:rFonts w:hint="eastAsia"/>
          <w:szCs w:val="21"/>
        </w:rPr>
        <w:t>本</w:t>
      </w:r>
      <w:r w:rsidR="0012714D" w:rsidRPr="001C02AD">
        <w:rPr>
          <w:szCs w:val="21"/>
        </w:rPr>
        <w:t>様式１</w:t>
      </w:r>
      <w:r w:rsidR="0012714D" w:rsidRPr="001C02AD">
        <w:rPr>
          <w:rFonts w:hint="eastAsia"/>
          <w:szCs w:val="21"/>
        </w:rPr>
        <w:t>枚に</w:t>
      </w:r>
      <w:r w:rsidR="0012714D" w:rsidRPr="001C02AD">
        <w:rPr>
          <w:szCs w:val="21"/>
        </w:rPr>
        <w:t>まとめ</w:t>
      </w:r>
      <w:r w:rsidR="0012714D" w:rsidRPr="001C02AD">
        <w:rPr>
          <w:rFonts w:hint="eastAsia"/>
          <w:szCs w:val="21"/>
        </w:rPr>
        <w:t>ること</w:t>
      </w:r>
      <w:r w:rsidR="00A84286" w:rsidRPr="001C02AD">
        <w:rPr>
          <w:rFonts w:hint="eastAsia"/>
          <w:szCs w:val="21"/>
        </w:rPr>
        <w:t>。</w:t>
      </w:r>
    </w:p>
    <w:p w14:paraId="490B3C33" w14:textId="523074D1" w:rsidR="003614E3" w:rsidRDefault="003614E3" w:rsidP="0074319B">
      <w:pPr>
        <w:ind w:firstLineChars="50" w:firstLine="105"/>
        <w:rPr>
          <w:rFonts w:ascii="Century" w:hAnsi="Century"/>
        </w:rPr>
      </w:pPr>
      <w:r>
        <w:rPr>
          <w:rFonts w:ascii="Century" w:hAnsi="Century" w:hint="eastAsia"/>
        </w:rPr>
        <w:t>Summarize</w:t>
      </w:r>
      <w:r>
        <w:rPr>
          <w:rFonts w:ascii="Century" w:hAnsi="Century"/>
        </w:rPr>
        <w:t xml:space="preserve"> your research contents &amp; results </w:t>
      </w:r>
      <w:r w:rsidR="00605565">
        <w:rPr>
          <w:rFonts w:ascii="Century" w:hAnsi="Century"/>
        </w:rPr>
        <w:t xml:space="preserve">of this study abroad </w:t>
      </w:r>
      <w:r w:rsidR="003615CD">
        <w:rPr>
          <w:rFonts w:ascii="Century" w:hAnsi="Century"/>
        </w:rPr>
        <w:t xml:space="preserve">so far </w:t>
      </w:r>
      <w:r>
        <w:rPr>
          <w:rFonts w:ascii="Century" w:hAnsi="Century"/>
        </w:rPr>
        <w:t>and your goals within 1 page using 10.5 point characters</w:t>
      </w:r>
      <w:r w:rsidR="0074319B">
        <w:rPr>
          <w:rFonts w:ascii="Century" w:hAnsi="Century"/>
        </w:rPr>
        <w:t>.</w:t>
      </w: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1417"/>
        <w:gridCol w:w="4247"/>
      </w:tblGrid>
      <w:tr w:rsidR="003C3469" w14:paraId="5F228F3C" w14:textId="77777777" w:rsidTr="003C3469">
        <w:tc>
          <w:tcPr>
            <w:tcW w:w="1417" w:type="dxa"/>
          </w:tcPr>
          <w:p w14:paraId="24E37926" w14:textId="06A0084C" w:rsidR="003C3469" w:rsidRDefault="003C3469" w:rsidP="00174C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Name)</w:t>
            </w:r>
          </w:p>
        </w:tc>
        <w:tc>
          <w:tcPr>
            <w:tcW w:w="4247" w:type="dxa"/>
          </w:tcPr>
          <w:p w14:paraId="45AB7E8C" w14:textId="77777777" w:rsidR="003C3469" w:rsidRDefault="003C3469" w:rsidP="00174CB7">
            <w:pPr>
              <w:rPr>
                <w:szCs w:val="21"/>
              </w:rPr>
            </w:pPr>
          </w:p>
        </w:tc>
      </w:tr>
    </w:tbl>
    <w:p w14:paraId="75D77739" w14:textId="77777777" w:rsidR="00430FEE" w:rsidRPr="003614E3" w:rsidRDefault="00430FEE" w:rsidP="00174CB7">
      <w:pPr>
        <w:ind w:firstLineChars="1600" w:firstLine="3360"/>
        <w:rPr>
          <w:szCs w:val="21"/>
        </w:rPr>
      </w:pPr>
    </w:p>
    <w:p w14:paraId="04AC02CF" w14:textId="77777777" w:rsidR="0012714D" w:rsidRPr="003C3469" w:rsidRDefault="0012714D"/>
    <w:p w14:paraId="55F47599" w14:textId="77777777" w:rsidR="009B0E82" w:rsidRPr="003614E3" w:rsidRDefault="009B0E82"/>
    <w:sectPr w:rsidR="009B0E82" w:rsidRPr="003614E3" w:rsidSect="00174CB7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5C84" w14:textId="77777777" w:rsidR="0012714D" w:rsidRDefault="0012714D" w:rsidP="0012714D">
      <w:r>
        <w:separator/>
      </w:r>
    </w:p>
  </w:endnote>
  <w:endnote w:type="continuationSeparator" w:id="0">
    <w:p w14:paraId="51445099" w14:textId="77777777" w:rsidR="0012714D" w:rsidRDefault="0012714D" w:rsidP="0012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437A" w14:textId="77777777" w:rsidR="0012714D" w:rsidRDefault="0012714D" w:rsidP="0012714D">
      <w:r>
        <w:separator/>
      </w:r>
    </w:p>
  </w:footnote>
  <w:footnote w:type="continuationSeparator" w:id="0">
    <w:p w14:paraId="1EC1D8E4" w14:textId="77777777" w:rsidR="0012714D" w:rsidRDefault="0012714D" w:rsidP="0012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31B1" w14:textId="22C99F84" w:rsidR="0012714D" w:rsidRDefault="0012714D" w:rsidP="0012714D">
    <w:pPr>
      <w:pStyle w:val="a3"/>
      <w:jc w:val="right"/>
    </w:pPr>
    <w:r>
      <w:rPr>
        <w:rFonts w:hint="eastAsia"/>
      </w:rPr>
      <w:t>＜別紙</w:t>
    </w:r>
    <w:r w:rsidR="002C6E8B">
      <w:t>様式</w:t>
    </w:r>
    <w:r w:rsidR="002C6E8B">
      <w:rPr>
        <w:rFonts w:hint="eastAsia"/>
      </w:rPr>
      <w:t>３</w:t>
    </w:r>
    <w:r w:rsidR="00A82D9E">
      <w:rPr>
        <w:rFonts w:hint="eastAsia"/>
      </w:rPr>
      <w:t>（</w:t>
    </w:r>
    <w:r w:rsidR="00A82D9E">
      <w:rPr>
        <w:rFonts w:hint="eastAsia"/>
      </w:rPr>
      <w:t>Form3</w:t>
    </w:r>
    <w:r w:rsidR="00A82D9E">
      <w:t>）</w:t>
    </w:r>
    <w:r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14D"/>
    <w:rsid w:val="000E1DE0"/>
    <w:rsid w:val="00106FDD"/>
    <w:rsid w:val="0012714D"/>
    <w:rsid w:val="00174CB7"/>
    <w:rsid w:val="001C02AD"/>
    <w:rsid w:val="002C6E8B"/>
    <w:rsid w:val="003614E3"/>
    <w:rsid w:val="003615CD"/>
    <w:rsid w:val="003C3469"/>
    <w:rsid w:val="003D3632"/>
    <w:rsid w:val="00430FEE"/>
    <w:rsid w:val="005268D9"/>
    <w:rsid w:val="00605565"/>
    <w:rsid w:val="006D28D7"/>
    <w:rsid w:val="0074319B"/>
    <w:rsid w:val="007D08FB"/>
    <w:rsid w:val="007F60ED"/>
    <w:rsid w:val="008157D1"/>
    <w:rsid w:val="009B0E82"/>
    <w:rsid w:val="00A82D9E"/>
    <w:rsid w:val="00A84286"/>
    <w:rsid w:val="00A979F1"/>
    <w:rsid w:val="00BA3950"/>
    <w:rsid w:val="00BA69B3"/>
    <w:rsid w:val="00BF4BF6"/>
    <w:rsid w:val="00C406B8"/>
    <w:rsid w:val="00D61E42"/>
    <w:rsid w:val="00D7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91599A"/>
  <w15:chartTrackingRefBased/>
  <w15:docId w15:val="{73F84D17-BDFC-40E2-B7F6-B16840A4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714D"/>
  </w:style>
  <w:style w:type="paragraph" w:styleId="a5">
    <w:name w:val="footer"/>
    <w:basedOn w:val="a"/>
    <w:link w:val="a6"/>
    <w:uiPriority w:val="99"/>
    <w:unhideWhenUsed/>
    <w:rsid w:val="00127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714D"/>
  </w:style>
  <w:style w:type="paragraph" w:styleId="a7">
    <w:name w:val="Balloon Text"/>
    <w:basedOn w:val="a"/>
    <w:link w:val="a8"/>
    <w:uiPriority w:val="99"/>
    <w:semiHidden/>
    <w:unhideWhenUsed/>
    <w:rsid w:val="00BA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95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C3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