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EC6C7" w14:textId="77777777" w:rsidR="00F06E5C" w:rsidRPr="00D35099" w:rsidRDefault="000C3F96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  <w:r w:rsidRPr="00D35099">
        <w:rPr>
          <w:rFonts w:ascii="ＭＳ ゴシック" w:eastAsia="ＭＳ ゴシック" w:hint="eastAsia"/>
        </w:rPr>
        <w:t>別表１　専攻の</w:t>
      </w:r>
      <w:r w:rsidR="00F06E5C" w:rsidRPr="00D35099">
        <w:rPr>
          <w:rFonts w:ascii="ＭＳ ゴシック" w:eastAsia="ＭＳ ゴシック" w:hint="eastAsia"/>
        </w:rPr>
        <w:t>コース及び専門分野</w:t>
      </w:r>
    </w:p>
    <w:p w14:paraId="671C9675" w14:textId="77777777" w:rsidR="00F06E5C" w:rsidRPr="00D35099" w:rsidRDefault="00F06E5C">
      <w:pPr>
        <w:pStyle w:val="a3"/>
        <w:tabs>
          <w:tab w:val="clear" w:pos="4252"/>
          <w:tab w:val="clear" w:pos="8504"/>
        </w:tabs>
        <w:snapToGrid/>
      </w:pPr>
    </w:p>
    <w:p w14:paraId="4EC5025C" w14:textId="77777777" w:rsidR="00F06E5C" w:rsidRPr="00D35099" w:rsidRDefault="00F06E5C">
      <w:pPr>
        <w:pStyle w:val="a3"/>
        <w:tabs>
          <w:tab w:val="clear" w:pos="4252"/>
          <w:tab w:val="clear" w:pos="8504"/>
        </w:tabs>
        <w:snapToGrid/>
        <w:spacing w:afterLines="50" w:after="125"/>
      </w:pPr>
      <w:r w:rsidRPr="00D35099">
        <w:rPr>
          <w:rFonts w:hint="eastAsia"/>
        </w:rPr>
        <w:t>基礎文化研究専攻</w:t>
      </w:r>
    </w:p>
    <w:tbl>
      <w:tblPr>
        <w:tblW w:w="80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5"/>
        <w:gridCol w:w="4026"/>
      </w:tblGrid>
      <w:tr w:rsidR="00F06E5C" w:rsidRPr="00D35099" w14:paraId="11289974" w14:textId="77777777">
        <w:trPr>
          <w:trHeight w:val="312"/>
          <w:jc w:val="center"/>
        </w:trPr>
        <w:tc>
          <w:tcPr>
            <w:tcW w:w="4025" w:type="dxa"/>
            <w:vAlign w:val="center"/>
          </w:tcPr>
          <w:p w14:paraId="76F866EC" w14:textId="77777777" w:rsidR="00F06E5C" w:rsidRPr="00D35099" w:rsidRDefault="00F06E5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D35099">
              <w:rPr>
                <w:rFonts w:hint="eastAsia"/>
              </w:rPr>
              <w:t>コ　　　ー　　　ス</w:t>
            </w:r>
          </w:p>
        </w:tc>
        <w:tc>
          <w:tcPr>
            <w:tcW w:w="4026" w:type="dxa"/>
            <w:vAlign w:val="center"/>
          </w:tcPr>
          <w:p w14:paraId="32917454" w14:textId="77777777" w:rsidR="00F06E5C" w:rsidRPr="00D35099" w:rsidRDefault="00F06E5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D35099">
              <w:rPr>
                <w:rFonts w:hint="eastAsia"/>
              </w:rPr>
              <w:t>専　　門　　分　　野</w:t>
            </w:r>
          </w:p>
        </w:tc>
      </w:tr>
      <w:tr w:rsidR="00FC1F8D" w:rsidRPr="00D35099" w14:paraId="4B25872A" w14:textId="77777777">
        <w:trPr>
          <w:trHeight w:val="290"/>
          <w:jc w:val="center"/>
        </w:trPr>
        <w:tc>
          <w:tcPr>
            <w:tcW w:w="4025" w:type="dxa"/>
            <w:vAlign w:val="center"/>
          </w:tcPr>
          <w:p w14:paraId="5D93AFEF" w14:textId="77777777" w:rsidR="00FC1F8D" w:rsidRPr="00D35099" w:rsidRDefault="00FC1F8D">
            <w:pPr>
              <w:rPr>
                <w:rFonts w:hAnsi="ＭＳ 明朝" w:cs="Arial Unicode MS"/>
                <w:szCs w:val="16"/>
              </w:rPr>
            </w:pPr>
            <w:r w:rsidRPr="00D35099">
              <w:rPr>
                <w:rFonts w:hAnsi="ＭＳ 明朝" w:hint="eastAsia"/>
              </w:rPr>
              <w:t>言語基礎応用</w:t>
            </w:r>
          </w:p>
        </w:tc>
        <w:tc>
          <w:tcPr>
            <w:tcW w:w="4026" w:type="dxa"/>
            <w:vAlign w:val="center"/>
          </w:tcPr>
          <w:p w14:paraId="05D157E4" w14:textId="77777777" w:rsidR="00FC1F8D" w:rsidRPr="00D35099" w:rsidRDefault="00FC1F8D">
            <w:pPr>
              <w:rPr>
                <w:rFonts w:hAnsi="ＭＳ 明朝" w:cs="Arial Unicode MS"/>
                <w:szCs w:val="16"/>
              </w:rPr>
            </w:pPr>
            <w:r w:rsidRPr="00D35099">
              <w:rPr>
                <w:rFonts w:hAnsi="ＭＳ 明朝" w:hint="eastAsia"/>
              </w:rPr>
              <w:t>言語学</w:t>
            </w:r>
          </w:p>
        </w:tc>
      </w:tr>
      <w:tr w:rsidR="00F06E5C" w:rsidRPr="00D35099" w14:paraId="1A1D7FCA" w14:textId="77777777">
        <w:trPr>
          <w:cantSplit/>
          <w:trHeight w:val="312"/>
          <w:jc w:val="center"/>
        </w:trPr>
        <w:tc>
          <w:tcPr>
            <w:tcW w:w="4025" w:type="dxa"/>
            <w:vMerge w:val="restart"/>
            <w:vAlign w:val="center"/>
          </w:tcPr>
          <w:p w14:paraId="79BF3F14" w14:textId="77777777" w:rsidR="00F06E5C" w:rsidRPr="00D35099" w:rsidRDefault="00F06E5C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形象文化</w:t>
            </w:r>
          </w:p>
        </w:tc>
        <w:tc>
          <w:tcPr>
            <w:tcW w:w="4026" w:type="dxa"/>
            <w:vAlign w:val="center"/>
          </w:tcPr>
          <w:p w14:paraId="38E3E6E4" w14:textId="77777777" w:rsidR="00F06E5C" w:rsidRPr="00D35099" w:rsidRDefault="00F06E5C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考古学</w:t>
            </w:r>
          </w:p>
        </w:tc>
      </w:tr>
      <w:tr w:rsidR="00F06E5C" w:rsidRPr="00D35099" w14:paraId="1B28BDEC" w14:textId="77777777">
        <w:trPr>
          <w:cantSplit/>
          <w:trHeight w:val="312"/>
          <w:jc w:val="center"/>
        </w:trPr>
        <w:tc>
          <w:tcPr>
            <w:tcW w:w="4025" w:type="dxa"/>
            <w:vMerge/>
            <w:vAlign w:val="center"/>
          </w:tcPr>
          <w:p w14:paraId="78BC1C61" w14:textId="77777777" w:rsidR="00F06E5C" w:rsidRPr="00D35099" w:rsidRDefault="00F06E5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26" w:type="dxa"/>
            <w:vAlign w:val="center"/>
          </w:tcPr>
          <w:p w14:paraId="6399B7B0" w14:textId="77777777" w:rsidR="00F06E5C" w:rsidRPr="00D35099" w:rsidRDefault="00F06E5C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美術史学</w:t>
            </w:r>
          </w:p>
        </w:tc>
      </w:tr>
      <w:tr w:rsidR="0073236D" w:rsidRPr="00D35099" w14:paraId="1197743A" w14:textId="77777777">
        <w:trPr>
          <w:cantSplit/>
          <w:trHeight w:val="312"/>
          <w:jc w:val="center"/>
        </w:trPr>
        <w:tc>
          <w:tcPr>
            <w:tcW w:w="4025" w:type="dxa"/>
            <w:vMerge w:val="restart"/>
            <w:vAlign w:val="center"/>
          </w:tcPr>
          <w:p w14:paraId="050AB831" w14:textId="77777777" w:rsidR="0073236D" w:rsidRPr="00D35099" w:rsidRDefault="0073236D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思想文化</w:t>
            </w:r>
          </w:p>
        </w:tc>
        <w:tc>
          <w:tcPr>
            <w:tcW w:w="4026" w:type="dxa"/>
            <w:vAlign w:val="center"/>
          </w:tcPr>
          <w:p w14:paraId="0748DEC9" w14:textId="77777777" w:rsidR="0073236D" w:rsidRPr="00D35099" w:rsidRDefault="0073236D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哲学</w:t>
            </w:r>
          </w:p>
        </w:tc>
      </w:tr>
      <w:tr w:rsidR="0073236D" w:rsidRPr="00D35099" w14:paraId="0CF4F287" w14:textId="77777777">
        <w:trPr>
          <w:cantSplit/>
          <w:trHeight w:val="312"/>
          <w:jc w:val="center"/>
        </w:trPr>
        <w:tc>
          <w:tcPr>
            <w:tcW w:w="4025" w:type="dxa"/>
            <w:vMerge/>
            <w:vAlign w:val="center"/>
          </w:tcPr>
          <w:p w14:paraId="7A52992D" w14:textId="77777777" w:rsidR="0073236D" w:rsidRPr="00D35099" w:rsidRDefault="007323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26" w:type="dxa"/>
            <w:vAlign w:val="center"/>
          </w:tcPr>
          <w:p w14:paraId="4DCB57D2" w14:textId="77777777" w:rsidR="0073236D" w:rsidRPr="00D35099" w:rsidRDefault="0073236D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倫理学</w:t>
            </w:r>
          </w:p>
        </w:tc>
      </w:tr>
      <w:tr w:rsidR="0073236D" w:rsidRPr="00D35099" w14:paraId="5BE133D8" w14:textId="77777777">
        <w:trPr>
          <w:cantSplit/>
          <w:trHeight w:val="312"/>
          <w:jc w:val="center"/>
        </w:trPr>
        <w:tc>
          <w:tcPr>
            <w:tcW w:w="4025" w:type="dxa"/>
            <w:vMerge/>
            <w:vAlign w:val="center"/>
          </w:tcPr>
          <w:p w14:paraId="2C08D35A" w14:textId="77777777" w:rsidR="0073236D" w:rsidRPr="00D35099" w:rsidRDefault="007323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26" w:type="dxa"/>
            <w:vAlign w:val="center"/>
          </w:tcPr>
          <w:p w14:paraId="69A0E0E9" w14:textId="77777777" w:rsidR="0073236D" w:rsidRPr="00D35099" w:rsidRDefault="0073236D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宗教学宗教史学</w:t>
            </w:r>
          </w:p>
        </w:tc>
      </w:tr>
      <w:tr w:rsidR="0073236D" w:rsidRPr="00D35099" w14:paraId="0C640B98" w14:textId="77777777">
        <w:trPr>
          <w:cantSplit/>
          <w:trHeight w:val="312"/>
          <w:jc w:val="center"/>
        </w:trPr>
        <w:tc>
          <w:tcPr>
            <w:tcW w:w="4025" w:type="dxa"/>
            <w:vMerge/>
            <w:vAlign w:val="center"/>
          </w:tcPr>
          <w:p w14:paraId="698EC034" w14:textId="77777777" w:rsidR="0073236D" w:rsidRPr="00D35099" w:rsidRDefault="007323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26" w:type="dxa"/>
            <w:vAlign w:val="center"/>
          </w:tcPr>
          <w:p w14:paraId="247089D2" w14:textId="77777777" w:rsidR="0073236D" w:rsidRPr="00D35099" w:rsidRDefault="0073236D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美学芸術学</w:t>
            </w:r>
          </w:p>
        </w:tc>
      </w:tr>
      <w:tr w:rsidR="0073236D" w:rsidRPr="00D35099" w14:paraId="7FF4266C" w14:textId="77777777">
        <w:trPr>
          <w:cantSplit/>
          <w:trHeight w:val="312"/>
          <w:jc w:val="center"/>
        </w:trPr>
        <w:tc>
          <w:tcPr>
            <w:tcW w:w="4025" w:type="dxa"/>
            <w:vMerge/>
            <w:vAlign w:val="center"/>
          </w:tcPr>
          <w:p w14:paraId="31B31643" w14:textId="77777777" w:rsidR="0073236D" w:rsidRPr="00D35099" w:rsidRDefault="007323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26" w:type="dxa"/>
            <w:vAlign w:val="center"/>
          </w:tcPr>
          <w:p w14:paraId="3E69E7F3" w14:textId="10FD2073" w:rsidR="0073236D" w:rsidRPr="00D35099" w:rsidRDefault="0073236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死生学応用倫理</w:t>
            </w:r>
          </w:p>
        </w:tc>
      </w:tr>
      <w:tr w:rsidR="00F06E5C" w:rsidRPr="00D35099" w14:paraId="667E3817" w14:textId="77777777">
        <w:trPr>
          <w:trHeight w:val="312"/>
          <w:jc w:val="center"/>
        </w:trPr>
        <w:tc>
          <w:tcPr>
            <w:tcW w:w="4025" w:type="dxa"/>
            <w:vAlign w:val="center"/>
          </w:tcPr>
          <w:p w14:paraId="751D7293" w14:textId="77777777" w:rsidR="00F06E5C" w:rsidRPr="00D35099" w:rsidRDefault="00F06E5C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心理学</w:t>
            </w:r>
          </w:p>
        </w:tc>
        <w:tc>
          <w:tcPr>
            <w:tcW w:w="4026" w:type="dxa"/>
            <w:vAlign w:val="center"/>
          </w:tcPr>
          <w:p w14:paraId="05C15FA0" w14:textId="77777777" w:rsidR="00F06E5C" w:rsidRPr="00D35099" w:rsidRDefault="00F06E5C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心理学</w:t>
            </w:r>
          </w:p>
        </w:tc>
      </w:tr>
    </w:tbl>
    <w:p w14:paraId="133AC8B0" w14:textId="77777777" w:rsidR="00F06E5C" w:rsidRPr="00D35099" w:rsidRDefault="00F06E5C">
      <w:pPr>
        <w:pStyle w:val="a3"/>
        <w:tabs>
          <w:tab w:val="clear" w:pos="4252"/>
          <w:tab w:val="clear" w:pos="8504"/>
        </w:tabs>
        <w:snapToGrid/>
      </w:pPr>
    </w:p>
    <w:p w14:paraId="5131C4DA" w14:textId="77777777" w:rsidR="00F06E5C" w:rsidRPr="00D35099" w:rsidRDefault="00F06E5C">
      <w:pPr>
        <w:pStyle w:val="a3"/>
        <w:tabs>
          <w:tab w:val="clear" w:pos="4252"/>
          <w:tab w:val="clear" w:pos="8504"/>
        </w:tabs>
        <w:snapToGrid/>
        <w:spacing w:afterLines="50" w:after="125"/>
      </w:pPr>
      <w:r w:rsidRPr="00D35099">
        <w:rPr>
          <w:rFonts w:hint="eastAsia"/>
        </w:rPr>
        <w:t>日本文化研究専攻</w:t>
      </w:r>
    </w:p>
    <w:tbl>
      <w:tblPr>
        <w:tblW w:w="80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5"/>
        <w:gridCol w:w="4026"/>
      </w:tblGrid>
      <w:tr w:rsidR="00F06E5C" w:rsidRPr="00D35099" w14:paraId="567E2E4B" w14:textId="77777777">
        <w:trPr>
          <w:trHeight w:val="312"/>
          <w:jc w:val="center"/>
        </w:trPr>
        <w:tc>
          <w:tcPr>
            <w:tcW w:w="4025" w:type="dxa"/>
            <w:vAlign w:val="center"/>
          </w:tcPr>
          <w:p w14:paraId="7D59D2E2" w14:textId="77777777" w:rsidR="00F06E5C" w:rsidRPr="00D35099" w:rsidRDefault="00F06E5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D35099">
              <w:rPr>
                <w:rFonts w:hint="eastAsia"/>
              </w:rPr>
              <w:t>コ　　　ー　　　ス</w:t>
            </w:r>
          </w:p>
        </w:tc>
        <w:tc>
          <w:tcPr>
            <w:tcW w:w="4026" w:type="dxa"/>
            <w:vAlign w:val="center"/>
          </w:tcPr>
          <w:p w14:paraId="79FC1352" w14:textId="77777777" w:rsidR="00F06E5C" w:rsidRPr="00D35099" w:rsidRDefault="00F06E5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D35099">
              <w:rPr>
                <w:rFonts w:hint="eastAsia"/>
              </w:rPr>
              <w:t>専　　門　　分　　野</w:t>
            </w:r>
          </w:p>
        </w:tc>
      </w:tr>
      <w:tr w:rsidR="00F06E5C" w:rsidRPr="00D35099" w14:paraId="5DCFC327" w14:textId="77777777">
        <w:trPr>
          <w:trHeight w:val="312"/>
          <w:jc w:val="center"/>
        </w:trPr>
        <w:tc>
          <w:tcPr>
            <w:tcW w:w="4025" w:type="dxa"/>
            <w:vAlign w:val="center"/>
          </w:tcPr>
          <w:p w14:paraId="41C2D6AD" w14:textId="77777777" w:rsidR="00F06E5C" w:rsidRPr="00D35099" w:rsidRDefault="00F06E5C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日本語日本文学</w:t>
            </w:r>
          </w:p>
        </w:tc>
        <w:tc>
          <w:tcPr>
            <w:tcW w:w="4026" w:type="dxa"/>
            <w:vAlign w:val="center"/>
          </w:tcPr>
          <w:p w14:paraId="6AB2861C" w14:textId="77777777" w:rsidR="00F06E5C" w:rsidRPr="00D35099" w:rsidRDefault="00F06E5C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日本語日本文学</w:t>
            </w:r>
          </w:p>
        </w:tc>
      </w:tr>
      <w:tr w:rsidR="00F06E5C" w:rsidRPr="00D35099" w14:paraId="7B656E65" w14:textId="77777777">
        <w:trPr>
          <w:trHeight w:val="312"/>
          <w:jc w:val="center"/>
        </w:trPr>
        <w:tc>
          <w:tcPr>
            <w:tcW w:w="4025" w:type="dxa"/>
            <w:vAlign w:val="center"/>
          </w:tcPr>
          <w:p w14:paraId="067E86FD" w14:textId="77777777" w:rsidR="00F06E5C" w:rsidRPr="00D35099" w:rsidRDefault="00F06E5C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日本史学</w:t>
            </w:r>
          </w:p>
        </w:tc>
        <w:tc>
          <w:tcPr>
            <w:tcW w:w="4026" w:type="dxa"/>
            <w:vAlign w:val="center"/>
          </w:tcPr>
          <w:p w14:paraId="3F0D46E4" w14:textId="77777777" w:rsidR="00F06E5C" w:rsidRPr="00D35099" w:rsidRDefault="00F06E5C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日本史学</w:t>
            </w:r>
          </w:p>
        </w:tc>
      </w:tr>
    </w:tbl>
    <w:p w14:paraId="7D490329" w14:textId="77777777" w:rsidR="00F06E5C" w:rsidRPr="00D35099" w:rsidRDefault="00F06E5C">
      <w:pPr>
        <w:pStyle w:val="a3"/>
        <w:tabs>
          <w:tab w:val="clear" w:pos="4252"/>
          <w:tab w:val="clear" w:pos="8504"/>
        </w:tabs>
        <w:snapToGrid/>
      </w:pPr>
    </w:p>
    <w:p w14:paraId="750B4071" w14:textId="77777777" w:rsidR="00F06E5C" w:rsidRPr="00D35099" w:rsidRDefault="00F06E5C">
      <w:pPr>
        <w:pStyle w:val="a3"/>
        <w:tabs>
          <w:tab w:val="clear" w:pos="4252"/>
          <w:tab w:val="clear" w:pos="8504"/>
        </w:tabs>
        <w:snapToGrid/>
        <w:spacing w:afterLines="50" w:after="125"/>
      </w:pPr>
      <w:r w:rsidRPr="00D35099">
        <w:rPr>
          <w:rFonts w:hint="eastAsia"/>
        </w:rPr>
        <w:t>アジア文化研究専攻</w:t>
      </w:r>
    </w:p>
    <w:tbl>
      <w:tblPr>
        <w:tblW w:w="80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5"/>
        <w:gridCol w:w="4026"/>
      </w:tblGrid>
      <w:tr w:rsidR="00F06E5C" w:rsidRPr="00D35099" w14:paraId="4887659C" w14:textId="77777777">
        <w:trPr>
          <w:trHeight w:val="312"/>
          <w:jc w:val="center"/>
        </w:trPr>
        <w:tc>
          <w:tcPr>
            <w:tcW w:w="4025" w:type="dxa"/>
            <w:vAlign w:val="center"/>
          </w:tcPr>
          <w:p w14:paraId="4BB41554" w14:textId="77777777" w:rsidR="00F06E5C" w:rsidRPr="00D35099" w:rsidRDefault="00F06E5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D35099">
              <w:rPr>
                <w:rFonts w:hint="eastAsia"/>
              </w:rPr>
              <w:t>コ　　　ー　　　ス</w:t>
            </w:r>
          </w:p>
        </w:tc>
        <w:tc>
          <w:tcPr>
            <w:tcW w:w="4026" w:type="dxa"/>
            <w:vAlign w:val="center"/>
          </w:tcPr>
          <w:p w14:paraId="56A30F1B" w14:textId="77777777" w:rsidR="00F06E5C" w:rsidRPr="00D35099" w:rsidRDefault="00F06E5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D35099">
              <w:rPr>
                <w:rFonts w:hint="eastAsia"/>
              </w:rPr>
              <w:t>専　　門　　分　　野</w:t>
            </w:r>
          </w:p>
        </w:tc>
      </w:tr>
      <w:tr w:rsidR="00FC1F8D" w:rsidRPr="00D35099" w14:paraId="1177D9ED" w14:textId="77777777">
        <w:trPr>
          <w:cantSplit/>
          <w:trHeight w:val="258"/>
          <w:jc w:val="center"/>
        </w:trPr>
        <w:tc>
          <w:tcPr>
            <w:tcW w:w="4025" w:type="dxa"/>
            <w:vMerge w:val="restart"/>
            <w:vAlign w:val="center"/>
          </w:tcPr>
          <w:p w14:paraId="0D51F39B" w14:textId="77777777" w:rsidR="00FC1F8D" w:rsidRPr="00D35099" w:rsidRDefault="00FC1F8D" w:rsidP="00681DFD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アジア文化</w:t>
            </w:r>
          </w:p>
        </w:tc>
        <w:tc>
          <w:tcPr>
            <w:tcW w:w="4026" w:type="dxa"/>
            <w:vAlign w:val="center"/>
          </w:tcPr>
          <w:p w14:paraId="1BFB444C" w14:textId="77777777" w:rsidR="00FC1F8D" w:rsidRPr="00D35099" w:rsidRDefault="00FC1F8D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中国語中国文学</w:t>
            </w:r>
          </w:p>
        </w:tc>
      </w:tr>
      <w:tr w:rsidR="00FC1F8D" w:rsidRPr="00D35099" w14:paraId="3C556B2E" w14:textId="77777777">
        <w:trPr>
          <w:cantSplit/>
          <w:trHeight w:val="312"/>
          <w:jc w:val="center"/>
        </w:trPr>
        <w:tc>
          <w:tcPr>
            <w:tcW w:w="4025" w:type="dxa"/>
            <w:vMerge/>
            <w:vAlign w:val="center"/>
          </w:tcPr>
          <w:p w14:paraId="3DF0030F" w14:textId="77777777" w:rsidR="00FC1F8D" w:rsidRPr="00D35099" w:rsidRDefault="00FC1F8D" w:rsidP="00681DFD"/>
        </w:tc>
        <w:tc>
          <w:tcPr>
            <w:tcW w:w="4026" w:type="dxa"/>
            <w:vAlign w:val="center"/>
          </w:tcPr>
          <w:p w14:paraId="3BB22580" w14:textId="77777777" w:rsidR="00FC1F8D" w:rsidRPr="00D35099" w:rsidRDefault="00FC1F8D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東アジア思想文化</w:t>
            </w:r>
          </w:p>
        </w:tc>
      </w:tr>
      <w:tr w:rsidR="00FC1F8D" w:rsidRPr="00D35099" w14:paraId="72025BF9" w14:textId="77777777">
        <w:trPr>
          <w:cantSplit/>
          <w:trHeight w:val="312"/>
          <w:jc w:val="center"/>
        </w:trPr>
        <w:tc>
          <w:tcPr>
            <w:tcW w:w="4025" w:type="dxa"/>
            <w:vMerge/>
            <w:vAlign w:val="center"/>
          </w:tcPr>
          <w:p w14:paraId="33FD88B9" w14:textId="77777777" w:rsidR="00FC1F8D" w:rsidRPr="00D35099" w:rsidRDefault="00FC1F8D" w:rsidP="00681DFD">
            <w:pPr>
              <w:rPr>
                <w:rFonts w:hAnsi="ＭＳ 明朝" w:cs="Arial Unicode MS"/>
                <w:sz w:val="24"/>
              </w:rPr>
            </w:pPr>
          </w:p>
        </w:tc>
        <w:tc>
          <w:tcPr>
            <w:tcW w:w="4026" w:type="dxa"/>
            <w:vAlign w:val="center"/>
          </w:tcPr>
          <w:p w14:paraId="2072DFD9" w14:textId="77777777" w:rsidR="00FC1F8D" w:rsidRPr="00D35099" w:rsidRDefault="00FC1F8D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インド文学・インド哲学・仏教学</w:t>
            </w:r>
          </w:p>
        </w:tc>
      </w:tr>
      <w:tr w:rsidR="00FC1F8D" w:rsidRPr="00D35099" w14:paraId="02A9744B" w14:textId="77777777">
        <w:trPr>
          <w:cantSplit/>
          <w:trHeight w:val="225"/>
          <w:jc w:val="center"/>
        </w:trPr>
        <w:tc>
          <w:tcPr>
            <w:tcW w:w="4025" w:type="dxa"/>
            <w:vMerge/>
            <w:vAlign w:val="center"/>
          </w:tcPr>
          <w:p w14:paraId="5F8F5EFC" w14:textId="77777777" w:rsidR="00FC1F8D" w:rsidRPr="00D35099" w:rsidRDefault="00FC1F8D" w:rsidP="00681DFD"/>
        </w:tc>
        <w:tc>
          <w:tcPr>
            <w:tcW w:w="4026" w:type="dxa"/>
            <w:vAlign w:val="center"/>
          </w:tcPr>
          <w:p w14:paraId="1A3BC962" w14:textId="77777777" w:rsidR="00FC1F8D" w:rsidRPr="00D35099" w:rsidRDefault="00FC1F8D" w:rsidP="00681DFD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イスラム学</w:t>
            </w:r>
          </w:p>
        </w:tc>
      </w:tr>
      <w:tr w:rsidR="00FC1F8D" w:rsidRPr="00D35099" w14:paraId="0EDF0C0C" w14:textId="77777777">
        <w:trPr>
          <w:cantSplit/>
          <w:trHeight w:val="312"/>
          <w:jc w:val="center"/>
        </w:trPr>
        <w:tc>
          <w:tcPr>
            <w:tcW w:w="4025" w:type="dxa"/>
            <w:vMerge/>
            <w:vAlign w:val="center"/>
          </w:tcPr>
          <w:p w14:paraId="39DF23DC" w14:textId="77777777" w:rsidR="00FC1F8D" w:rsidRPr="00D35099" w:rsidRDefault="00FC1F8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26" w:type="dxa"/>
            <w:vAlign w:val="center"/>
          </w:tcPr>
          <w:p w14:paraId="406F74C2" w14:textId="77777777" w:rsidR="00FC1F8D" w:rsidRPr="00D35099" w:rsidRDefault="00FC1F8D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アジア史</w:t>
            </w:r>
          </w:p>
        </w:tc>
      </w:tr>
    </w:tbl>
    <w:p w14:paraId="1DDDEC79" w14:textId="77777777" w:rsidR="00F06E5C" w:rsidRPr="00D35099" w:rsidRDefault="00F06E5C">
      <w:pPr>
        <w:pStyle w:val="a3"/>
        <w:tabs>
          <w:tab w:val="clear" w:pos="4252"/>
          <w:tab w:val="clear" w:pos="8504"/>
        </w:tabs>
        <w:snapToGrid/>
        <w:spacing w:afterLines="50" w:after="125"/>
      </w:pPr>
    </w:p>
    <w:p w14:paraId="65C595B4" w14:textId="77777777" w:rsidR="00F06E5C" w:rsidRPr="00D35099" w:rsidRDefault="00F06E5C">
      <w:pPr>
        <w:pStyle w:val="a3"/>
        <w:tabs>
          <w:tab w:val="clear" w:pos="4252"/>
          <w:tab w:val="clear" w:pos="8504"/>
        </w:tabs>
        <w:snapToGrid/>
        <w:spacing w:afterLines="50" w:after="125"/>
      </w:pPr>
      <w:r w:rsidRPr="00D35099">
        <w:rPr>
          <w:rFonts w:hint="eastAsia"/>
        </w:rPr>
        <w:t>欧米系文化研究専攻</w:t>
      </w:r>
    </w:p>
    <w:tbl>
      <w:tblPr>
        <w:tblW w:w="80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5"/>
        <w:gridCol w:w="4026"/>
      </w:tblGrid>
      <w:tr w:rsidR="00F06E5C" w:rsidRPr="00D35099" w14:paraId="7B22A653" w14:textId="77777777">
        <w:trPr>
          <w:trHeight w:val="312"/>
          <w:jc w:val="center"/>
        </w:trPr>
        <w:tc>
          <w:tcPr>
            <w:tcW w:w="4025" w:type="dxa"/>
            <w:vAlign w:val="center"/>
          </w:tcPr>
          <w:p w14:paraId="680CF99F" w14:textId="77777777" w:rsidR="00F06E5C" w:rsidRPr="00D35099" w:rsidRDefault="00F06E5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D35099">
              <w:rPr>
                <w:rFonts w:hint="eastAsia"/>
              </w:rPr>
              <w:t>コ　　　ー　　　ス</w:t>
            </w:r>
          </w:p>
        </w:tc>
        <w:tc>
          <w:tcPr>
            <w:tcW w:w="4026" w:type="dxa"/>
            <w:vAlign w:val="center"/>
          </w:tcPr>
          <w:p w14:paraId="54D143CB" w14:textId="77777777" w:rsidR="00F06E5C" w:rsidRPr="00D35099" w:rsidRDefault="00F06E5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D35099">
              <w:rPr>
                <w:rFonts w:hint="eastAsia"/>
              </w:rPr>
              <w:t>専　　門　　分　　野</w:t>
            </w:r>
          </w:p>
        </w:tc>
      </w:tr>
      <w:tr w:rsidR="00F06E5C" w:rsidRPr="00D35099" w14:paraId="0C9234F8" w14:textId="77777777">
        <w:trPr>
          <w:trHeight w:val="312"/>
          <w:jc w:val="center"/>
        </w:trPr>
        <w:tc>
          <w:tcPr>
            <w:tcW w:w="4025" w:type="dxa"/>
            <w:vAlign w:val="center"/>
          </w:tcPr>
          <w:p w14:paraId="7B53A759" w14:textId="77777777" w:rsidR="00F06E5C" w:rsidRPr="00D35099" w:rsidRDefault="00F06E5C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古典古代言語文化</w:t>
            </w:r>
          </w:p>
        </w:tc>
        <w:tc>
          <w:tcPr>
            <w:tcW w:w="4026" w:type="dxa"/>
            <w:vAlign w:val="center"/>
          </w:tcPr>
          <w:p w14:paraId="5348026F" w14:textId="77777777" w:rsidR="00F06E5C" w:rsidRPr="00D35099" w:rsidRDefault="00F06E5C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西洋古典学</w:t>
            </w:r>
          </w:p>
        </w:tc>
      </w:tr>
      <w:tr w:rsidR="00F06E5C" w:rsidRPr="00D35099" w14:paraId="3732172D" w14:textId="77777777">
        <w:trPr>
          <w:cantSplit/>
          <w:trHeight w:val="312"/>
          <w:jc w:val="center"/>
        </w:trPr>
        <w:tc>
          <w:tcPr>
            <w:tcW w:w="4025" w:type="dxa"/>
            <w:vMerge w:val="restart"/>
            <w:vAlign w:val="center"/>
          </w:tcPr>
          <w:p w14:paraId="6006BCFF" w14:textId="77777777" w:rsidR="00F06E5C" w:rsidRPr="00D35099" w:rsidRDefault="00F06E5C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ロマンス語圏言語文化</w:t>
            </w:r>
          </w:p>
        </w:tc>
        <w:tc>
          <w:tcPr>
            <w:tcW w:w="4026" w:type="dxa"/>
            <w:vAlign w:val="center"/>
          </w:tcPr>
          <w:p w14:paraId="7D8D7799" w14:textId="77777777" w:rsidR="00F06E5C" w:rsidRPr="00D35099" w:rsidRDefault="00F06E5C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フランス語フランス文学</w:t>
            </w:r>
          </w:p>
        </w:tc>
      </w:tr>
      <w:tr w:rsidR="00F06E5C" w:rsidRPr="00D35099" w14:paraId="1CA26FE1" w14:textId="77777777">
        <w:trPr>
          <w:cantSplit/>
          <w:trHeight w:val="312"/>
          <w:jc w:val="center"/>
        </w:trPr>
        <w:tc>
          <w:tcPr>
            <w:tcW w:w="4025" w:type="dxa"/>
            <w:vMerge/>
            <w:vAlign w:val="center"/>
          </w:tcPr>
          <w:p w14:paraId="17AFF716" w14:textId="77777777" w:rsidR="00F06E5C" w:rsidRPr="00D35099" w:rsidRDefault="00F06E5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26" w:type="dxa"/>
            <w:vAlign w:val="center"/>
          </w:tcPr>
          <w:p w14:paraId="54A6C362" w14:textId="6275CEEE" w:rsidR="00F06E5C" w:rsidRPr="00D35099" w:rsidRDefault="00EE0E96">
            <w:pPr>
              <w:rPr>
                <w:rFonts w:hAnsi="ＭＳ 明朝" w:cs="Arial Unicode MS"/>
                <w:sz w:val="24"/>
              </w:rPr>
            </w:pPr>
            <w:r>
              <w:rPr>
                <w:rFonts w:hAnsi="ＭＳ 明朝" w:hint="eastAsia"/>
              </w:rPr>
              <w:t>イタリア</w:t>
            </w:r>
            <w:r w:rsidR="00F06E5C" w:rsidRPr="00D35099">
              <w:rPr>
                <w:rFonts w:hAnsi="ＭＳ 明朝" w:hint="eastAsia"/>
              </w:rPr>
              <w:t>語</w:t>
            </w:r>
            <w:r>
              <w:rPr>
                <w:rFonts w:hAnsi="ＭＳ 明朝" w:hint="eastAsia"/>
              </w:rPr>
              <w:t>イタリア</w:t>
            </w:r>
            <w:r w:rsidR="00F06E5C" w:rsidRPr="00D35099">
              <w:rPr>
                <w:rFonts w:hAnsi="ＭＳ 明朝" w:hint="eastAsia"/>
              </w:rPr>
              <w:t>文学</w:t>
            </w:r>
          </w:p>
        </w:tc>
      </w:tr>
      <w:tr w:rsidR="00F06E5C" w:rsidRPr="00D35099" w14:paraId="313CEF94" w14:textId="77777777">
        <w:trPr>
          <w:trHeight w:val="312"/>
          <w:jc w:val="center"/>
        </w:trPr>
        <w:tc>
          <w:tcPr>
            <w:tcW w:w="4025" w:type="dxa"/>
            <w:vAlign w:val="center"/>
          </w:tcPr>
          <w:p w14:paraId="1EAAC615" w14:textId="77777777" w:rsidR="00F06E5C" w:rsidRPr="00D35099" w:rsidRDefault="00F06E5C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広域英語圏言語文化</w:t>
            </w:r>
          </w:p>
        </w:tc>
        <w:tc>
          <w:tcPr>
            <w:tcW w:w="4026" w:type="dxa"/>
            <w:vAlign w:val="center"/>
          </w:tcPr>
          <w:p w14:paraId="187DE813" w14:textId="77777777" w:rsidR="00F06E5C" w:rsidRPr="00D35099" w:rsidRDefault="00F06E5C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英語英米文学</w:t>
            </w:r>
          </w:p>
        </w:tc>
      </w:tr>
      <w:tr w:rsidR="00F06E5C" w:rsidRPr="00D35099" w14:paraId="1771E31A" w14:textId="77777777">
        <w:trPr>
          <w:trHeight w:val="312"/>
          <w:jc w:val="center"/>
        </w:trPr>
        <w:tc>
          <w:tcPr>
            <w:tcW w:w="4025" w:type="dxa"/>
            <w:vAlign w:val="center"/>
          </w:tcPr>
          <w:p w14:paraId="09BFCFF8" w14:textId="77777777" w:rsidR="00F06E5C" w:rsidRPr="00D35099" w:rsidRDefault="00F06E5C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ゲルマン語圏言語文化</w:t>
            </w:r>
          </w:p>
        </w:tc>
        <w:tc>
          <w:tcPr>
            <w:tcW w:w="4026" w:type="dxa"/>
            <w:vAlign w:val="center"/>
          </w:tcPr>
          <w:p w14:paraId="1E9A1059" w14:textId="77777777" w:rsidR="00F06E5C" w:rsidRPr="00D35099" w:rsidRDefault="00F06E5C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ドイツ語ドイツ文学</w:t>
            </w:r>
          </w:p>
        </w:tc>
      </w:tr>
      <w:tr w:rsidR="00F06E5C" w:rsidRPr="00D35099" w14:paraId="10240DCA" w14:textId="77777777">
        <w:trPr>
          <w:trHeight w:val="245"/>
          <w:jc w:val="center"/>
        </w:trPr>
        <w:tc>
          <w:tcPr>
            <w:tcW w:w="4025" w:type="dxa"/>
            <w:vAlign w:val="center"/>
          </w:tcPr>
          <w:p w14:paraId="07221BD7" w14:textId="77777777" w:rsidR="00326B0D" w:rsidRPr="00D35099" w:rsidRDefault="00F06E5C" w:rsidP="00326B0D">
            <w:pPr>
              <w:rPr>
                <w:rFonts w:hAnsi="ＭＳ 明朝" w:cs="Arial Unicode MS"/>
                <w:szCs w:val="16"/>
              </w:rPr>
            </w:pPr>
            <w:r w:rsidRPr="00D35099">
              <w:rPr>
                <w:rFonts w:hAnsi="ＭＳ 明朝" w:hint="eastAsia"/>
              </w:rPr>
              <w:t>スラヴ語圏言語文化</w:t>
            </w:r>
          </w:p>
        </w:tc>
        <w:tc>
          <w:tcPr>
            <w:tcW w:w="4026" w:type="dxa"/>
            <w:vAlign w:val="center"/>
          </w:tcPr>
          <w:p w14:paraId="4292ADD8" w14:textId="77777777" w:rsidR="00326B0D" w:rsidRPr="00D35099" w:rsidRDefault="00F06E5C" w:rsidP="00326B0D">
            <w:pPr>
              <w:rPr>
                <w:rFonts w:hAnsi="ＭＳ 明朝" w:cs="Arial Unicode MS"/>
                <w:szCs w:val="16"/>
              </w:rPr>
            </w:pPr>
            <w:r w:rsidRPr="00D35099">
              <w:rPr>
                <w:rFonts w:hAnsi="ＭＳ 明朝" w:hint="eastAsia"/>
              </w:rPr>
              <w:t>スラヴ語スラヴ文学</w:t>
            </w:r>
          </w:p>
        </w:tc>
      </w:tr>
      <w:tr w:rsidR="00326B0D" w:rsidRPr="00D35099" w14:paraId="3181909D" w14:textId="77777777">
        <w:trPr>
          <w:trHeight w:val="246"/>
          <w:jc w:val="center"/>
        </w:trPr>
        <w:tc>
          <w:tcPr>
            <w:tcW w:w="4025" w:type="dxa"/>
            <w:vAlign w:val="center"/>
          </w:tcPr>
          <w:p w14:paraId="5231BB73" w14:textId="77777777" w:rsidR="00326B0D" w:rsidRPr="00D35099" w:rsidRDefault="00326B0D" w:rsidP="00326B0D">
            <w:pPr>
              <w:rPr>
                <w:rFonts w:hAnsi="ＭＳ 明朝"/>
              </w:rPr>
            </w:pPr>
            <w:r w:rsidRPr="00D35099">
              <w:rPr>
                <w:rFonts w:hAnsi="ＭＳ 明朝" w:cs="Arial Unicode MS" w:hint="eastAsia"/>
                <w:szCs w:val="16"/>
              </w:rPr>
              <w:t>現代文芸論</w:t>
            </w:r>
          </w:p>
        </w:tc>
        <w:tc>
          <w:tcPr>
            <w:tcW w:w="4026" w:type="dxa"/>
            <w:vAlign w:val="center"/>
          </w:tcPr>
          <w:p w14:paraId="58F1060A" w14:textId="77777777" w:rsidR="00326B0D" w:rsidRPr="00D35099" w:rsidRDefault="00326B0D" w:rsidP="00326B0D">
            <w:pPr>
              <w:rPr>
                <w:rFonts w:hAnsi="ＭＳ 明朝"/>
              </w:rPr>
            </w:pPr>
            <w:r w:rsidRPr="00D35099">
              <w:rPr>
                <w:rFonts w:hAnsi="ＭＳ 明朝" w:cs="Arial Unicode MS" w:hint="eastAsia"/>
                <w:szCs w:val="16"/>
              </w:rPr>
              <w:t>現代文芸論</w:t>
            </w:r>
          </w:p>
        </w:tc>
      </w:tr>
      <w:tr w:rsidR="00F06E5C" w:rsidRPr="00D35099" w14:paraId="66A4A1B3" w14:textId="77777777">
        <w:trPr>
          <w:trHeight w:val="312"/>
          <w:jc w:val="center"/>
        </w:trPr>
        <w:tc>
          <w:tcPr>
            <w:tcW w:w="4025" w:type="dxa"/>
            <w:vAlign w:val="center"/>
          </w:tcPr>
          <w:p w14:paraId="5295AEDA" w14:textId="77777777" w:rsidR="00F06E5C" w:rsidRPr="00D35099" w:rsidRDefault="00F06E5C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欧米歴史地理文化</w:t>
            </w:r>
          </w:p>
        </w:tc>
        <w:tc>
          <w:tcPr>
            <w:tcW w:w="4026" w:type="dxa"/>
            <w:vAlign w:val="center"/>
          </w:tcPr>
          <w:p w14:paraId="5361B68A" w14:textId="77777777" w:rsidR="00F06E5C" w:rsidRPr="00D35099" w:rsidRDefault="00F06E5C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西洋史学</w:t>
            </w:r>
          </w:p>
        </w:tc>
      </w:tr>
    </w:tbl>
    <w:p w14:paraId="54DC3A80" w14:textId="756D263C" w:rsidR="00556FDC" w:rsidRDefault="00556FDC">
      <w:pPr>
        <w:pStyle w:val="a3"/>
        <w:tabs>
          <w:tab w:val="clear" w:pos="4252"/>
          <w:tab w:val="clear" w:pos="8504"/>
        </w:tabs>
        <w:snapToGrid/>
      </w:pPr>
    </w:p>
    <w:p w14:paraId="7760C148" w14:textId="77777777" w:rsidR="00556FDC" w:rsidRDefault="00556FDC">
      <w:pPr>
        <w:widowControl/>
        <w:autoSpaceDE/>
        <w:autoSpaceDN/>
        <w:jc w:val="left"/>
      </w:pPr>
      <w:r>
        <w:br w:type="page"/>
      </w:r>
    </w:p>
    <w:p w14:paraId="2C312BE1" w14:textId="77777777" w:rsidR="009E3753" w:rsidRPr="00D35099" w:rsidRDefault="009E3753">
      <w:pPr>
        <w:pStyle w:val="a3"/>
        <w:tabs>
          <w:tab w:val="clear" w:pos="4252"/>
          <w:tab w:val="clear" w:pos="8504"/>
        </w:tabs>
        <w:snapToGrid/>
      </w:pPr>
    </w:p>
    <w:p w14:paraId="1FBD1E9D" w14:textId="77777777" w:rsidR="00F06E5C" w:rsidRPr="00D35099" w:rsidRDefault="00F06E5C">
      <w:pPr>
        <w:pStyle w:val="a3"/>
        <w:tabs>
          <w:tab w:val="clear" w:pos="4252"/>
          <w:tab w:val="clear" w:pos="8504"/>
        </w:tabs>
        <w:snapToGrid/>
        <w:spacing w:afterLines="50" w:after="125"/>
      </w:pPr>
      <w:r w:rsidRPr="00D35099">
        <w:rPr>
          <w:rFonts w:hint="eastAsia"/>
        </w:rPr>
        <w:t>社会文化研究専攻</w:t>
      </w:r>
    </w:p>
    <w:tbl>
      <w:tblPr>
        <w:tblW w:w="80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5"/>
        <w:gridCol w:w="4026"/>
      </w:tblGrid>
      <w:tr w:rsidR="00F06E5C" w:rsidRPr="00D35099" w14:paraId="372592DC" w14:textId="77777777">
        <w:trPr>
          <w:trHeight w:val="312"/>
          <w:jc w:val="center"/>
        </w:trPr>
        <w:tc>
          <w:tcPr>
            <w:tcW w:w="4025" w:type="dxa"/>
            <w:vAlign w:val="center"/>
          </w:tcPr>
          <w:p w14:paraId="354C25E8" w14:textId="77777777" w:rsidR="00F06E5C" w:rsidRPr="00D35099" w:rsidRDefault="00F06E5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D35099">
              <w:rPr>
                <w:rFonts w:hint="eastAsia"/>
              </w:rPr>
              <w:t>コ　　　ー　　　ス</w:t>
            </w:r>
          </w:p>
        </w:tc>
        <w:tc>
          <w:tcPr>
            <w:tcW w:w="4026" w:type="dxa"/>
            <w:vAlign w:val="center"/>
          </w:tcPr>
          <w:p w14:paraId="455709F3" w14:textId="77777777" w:rsidR="00F06E5C" w:rsidRPr="00D35099" w:rsidRDefault="00F06E5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D35099">
              <w:rPr>
                <w:rFonts w:hint="eastAsia"/>
              </w:rPr>
              <w:t>専　　門　　分　　野</w:t>
            </w:r>
          </w:p>
        </w:tc>
      </w:tr>
      <w:tr w:rsidR="00F06E5C" w:rsidRPr="00D35099" w14:paraId="5583138B" w14:textId="77777777">
        <w:trPr>
          <w:trHeight w:val="312"/>
          <w:jc w:val="center"/>
        </w:trPr>
        <w:tc>
          <w:tcPr>
            <w:tcW w:w="4025" w:type="dxa"/>
            <w:vAlign w:val="center"/>
          </w:tcPr>
          <w:p w14:paraId="377FC4C2" w14:textId="77777777" w:rsidR="00F06E5C" w:rsidRPr="00D35099" w:rsidRDefault="00F06E5C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社会学</w:t>
            </w:r>
          </w:p>
        </w:tc>
        <w:tc>
          <w:tcPr>
            <w:tcW w:w="4026" w:type="dxa"/>
            <w:vAlign w:val="center"/>
          </w:tcPr>
          <w:p w14:paraId="3BAC2137" w14:textId="77777777" w:rsidR="00F06E5C" w:rsidRPr="00D35099" w:rsidRDefault="00F06E5C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社会学</w:t>
            </w:r>
          </w:p>
        </w:tc>
      </w:tr>
      <w:tr w:rsidR="00F06E5C" w:rsidRPr="00D35099" w14:paraId="33056041" w14:textId="77777777">
        <w:trPr>
          <w:trHeight w:val="312"/>
          <w:jc w:val="center"/>
        </w:trPr>
        <w:tc>
          <w:tcPr>
            <w:tcW w:w="4025" w:type="dxa"/>
            <w:vAlign w:val="center"/>
          </w:tcPr>
          <w:p w14:paraId="2091B029" w14:textId="77777777" w:rsidR="00F06E5C" w:rsidRPr="00D35099" w:rsidRDefault="00F06E5C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社会心理学</w:t>
            </w:r>
          </w:p>
        </w:tc>
        <w:tc>
          <w:tcPr>
            <w:tcW w:w="4026" w:type="dxa"/>
            <w:vAlign w:val="center"/>
          </w:tcPr>
          <w:p w14:paraId="101FE79E" w14:textId="77777777" w:rsidR="00F06E5C" w:rsidRPr="00D35099" w:rsidRDefault="00F06E5C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社会心理学</w:t>
            </w:r>
          </w:p>
        </w:tc>
      </w:tr>
    </w:tbl>
    <w:p w14:paraId="704A7EDE" w14:textId="77777777" w:rsidR="00F06E5C" w:rsidRPr="00D35099" w:rsidRDefault="00F06E5C">
      <w:pPr>
        <w:pStyle w:val="a3"/>
        <w:tabs>
          <w:tab w:val="clear" w:pos="4252"/>
          <w:tab w:val="clear" w:pos="8504"/>
        </w:tabs>
        <w:snapToGrid/>
      </w:pPr>
    </w:p>
    <w:p w14:paraId="74F20202" w14:textId="77777777" w:rsidR="00F06E5C" w:rsidRPr="00D35099" w:rsidRDefault="00F06E5C">
      <w:pPr>
        <w:pStyle w:val="a3"/>
        <w:tabs>
          <w:tab w:val="clear" w:pos="4252"/>
          <w:tab w:val="clear" w:pos="8504"/>
        </w:tabs>
        <w:snapToGrid/>
        <w:spacing w:afterLines="50" w:after="125"/>
      </w:pPr>
      <w:r w:rsidRPr="00D35099">
        <w:rPr>
          <w:rFonts w:hint="eastAsia"/>
        </w:rPr>
        <w:t>文化資源学研究専攻</w:t>
      </w:r>
    </w:p>
    <w:tbl>
      <w:tblPr>
        <w:tblW w:w="80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5"/>
        <w:gridCol w:w="4026"/>
      </w:tblGrid>
      <w:tr w:rsidR="00F06E5C" w:rsidRPr="00D35099" w14:paraId="4A2C13B2" w14:textId="77777777">
        <w:trPr>
          <w:trHeight w:val="312"/>
          <w:jc w:val="center"/>
        </w:trPr>
        <w:tc>
          <w:tcPr>
            <w:tcW w:w="4025" w:type="dxa"/>
            <w:vAlign w:val="center"/>
          </w:tcPr>
          <w:p w14:paraId="0343EE35" w14:textId="77777777" w:rsidR="00F06E5C" w:rsidRPr="00D35099" w:rsidRDefault="00F06E5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D35099">
              <w:rPr>
                <w:rFonts w:hint="eastAsia"/>
              </w:rPr>
              <w:t>コ　　　ー　　　ス</w:t>
            </w:r>
          </w:p>
        </w:tc>
        <w:tc>
          <w:tcPr>
            <w:tcW w:w="4026" w:type="dxa"/>
            <w:vAlign w:val="center"/>
          </w:tcPr>
          <w:p w14:paraId="601614E2" w14:textId="77777777" w:rsidR="00F06E5C" w:rsidRPr="00D35099" w:rsidRDefault="00F06E5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D35099">
              <w:rPr>
                <w:rFonts w:hint="eastAsia"/>
              </w:rPr>
              <w:t>専　　門　　分　　野</w:t>
            </w:r>
          </w:p>
        </w:tc>
      </w:tr>
      <w:tr w:rsidR="00F06E5C" w:rsidRPr="00D35099" w14:paraId="6D70BC04" w14:textId="77777777">
        <w:trPr>
          <w:trHeight w:val="312"/>
          <w:jc w:val="center"/>
        </w:trPr>
        <w:tc>
          <w:tcPr>
            <w:tcW w:w="4025" w:type="dxa"/>
            <w:vAlign w:val="center"/>
          </w:tcPr>
          <w:p w14:paraId="17FC6C3B" w14:textId="77777777" w:rsidR="00F06E5C" w:rsidRPr="00D35099" w:rsidRDefault="00AD3D0A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文化資源学</w:t>
            </w:r>
          </w:p>
        </w:tc>
        <w:tc>
          <w:tcPr>
            <w:tcW w:w="4026" w:type="dxa"/>
            <w:vAlign w:val="center"/>
          </w:tcPr>
          <w:p w14:paraId="49D0E1BC" w14:textId="77777777" w:rsidR="00F06E5C" w:rsidRPr="00D35099" w:rsidRDefault="00AD3D0A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文化資源学</w:t>
            </w:r>
          </w:p>
        </w:tc>
      </w:tr>
      <w:tr w:rsidR="00AD3D0A" w:rsidRPr="00D35099" w14:paraId="525E7FE4" w14:textId="77777777">
        <w:trPr>
          <w:trHeight w:val="312"/>
          <w:jc w:val="center"/>
        </w:trPr>
        <w:tc>
          <w:tcPr>
            <w:tcW w:w="4025" w:type="dxa"/>
            <w:vAlign w:val="center"/>
          </w:tcPr>
          <w:p w14:paraId="18E9D3AD" w14:textId="77777777" w:rsidR="00AD3D0A" w:rsidRPr="00D35099" w:rsidRDefault="00AD3D0A" w:rsidP="00AD3D0A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文化経営学</w:t>
            </w:r>
          </w:p>
        </w:tc>
        <w:tc>
          <w:tcPr>
            <w:tcW w:w="4026" w:type="dxa"/>
            <w:vAlign w:val="center"/>
          </w:tcPr>
          <w:p w14:paraId="5D6A4ED1" w14:textId="77777777" w:rsidR="00AD3D0A" w:rsidRPr="00D35099" w:rsidRDefault="00AD3D0A" w:rsidP="00AD3D0A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文化経営学</w:t>
            </w:r>
          </w:p>
        </w:tc>
      </w:tr>
    </w:tbl>
    <w:p w14:paraId="0E5D311D" w14:textId="77777777" w:rsidR="00F06E5C" w:rsidRPr="00D35099" w:rsidRDefault="00F06E5C">
      <w:pPr>
        <w:pStyle w:val="a3"/>
        <w:tabs>
          <w:tab w:val="clear" w:pos="4252"/>
          <w:tab w:val="clear" w:pos="8504"/>
        </w:tabs>
        <w:snapToGrid/>
      </w:pPr>
    </w:p>
    <w:p w14:paraId="2831CC80" w14:textId="77777777" w:rsidR="00F06E5C" w:rsidRPr="00D35099" w:rsidRDefault="00F06E5C">
      <w:pPr>
        <w:pStyle w:val="a3"/>
        <w:tabs>
          <w:tab w:val="clear" w:pos="4252"/>
          <w:tab w:val="clear" w:pos="8504"/>
        </w:tabs>
        <w:snapToGrid/>
        <w:spacing w:afterLines="50" w:after="125"/>
      </w:pPr>
      <w:r w:rsidRPr="00D35099">
        <w:rPr>
          <w:rFonts w:hint="eastAsia"/>
        </w:rPr>
        <w:t>韓国朝鮮文化研究専攻</w:t>
      </w:r>
    </w:p>
    <w:tbl>
      <w:tblPr>
        <w:tblW w:w="80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5"/>
        <w:gridCol w:w="4026"/>
      </w:tblGrid>
      <w:tr w:rsidR="00F06E5C" w:rsidRPr="00D35099" w14:paraId="6B617ECB" w14:textId="77777777">
        <w:trPr>
          <w:trHeight w:val="312"/>
          <w:jc w:val="center"/>
        </w:trPr>
        <w:tc>
          <w:tcPr>
            <w:tcW w:w="4025" w:type="dxa"/>
            <w:vAlign w:val="center"/>
          </w:tcPr>
          <w:p w14:paraId="197F0F5D" w14:textId="77777777" w:rsidR="00F06E5C" w:rsidRPr="00D35099" w:rsidRDefault="00F06E5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D35099">
              <w:rPr>
                <w:rFonts w:hint="eastAsia"/>
              </w:rPr>
              <w:t>コ　　　ー　　　ス</w:t>
            </w:r>
          </w:p>
        </w:tc>
        <w:tc>
          <w:tcPr>
            <w:tcW w:w="4026" w:type="dxa"/>
            <w:vAlign w:val="center"/>
          </w:tcPr>
          <w:p w14:paraId="3A7D137D" w14:textId="77777777" w:rsidR="00F06E5C" w:rsidRPr="00D35099" w:rsidRDefault="00F06E5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D35099">
              <w:rPr>
                <w:rFonts w:hint="eastAsia"/>
              </w:rPr>
              <w:t>専　　門　　分　　野</w:t>
            </w:r>
          </w:p>
        </w:tc>
      </w:tr>
      <w:tr w:rsidR="00F06E5C" w:rsidRPr="00D35099" w14:paraId="71094FBE" w14:textId="77777777">
        <w:trPr>
          <w:trHeight w:val="312"/>
          <w:jc w:val="center"/>
        </w:trPr>
        <w:tc>
          <w:tcPr>
            <w:tcW w:w="4025" w:type="dxa"/>
            <w:shd w:val="clear" w:color="auto" w:fill="auto"/>
            <w:vAlign w:val="center"/>
          </w:tcPr>
          <w:p w14:paraId="164A3087" w14:textId="77777777" w:rsidR="00F06E5C" w:rsidRPr="00D35099" w:rsidRDefault="00F06E5C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韓国朝鮮歴史</w:t>
            </w:r>
            <w:r w:rsidR="00EE00AF" w:rsidRPr="00D35099">
              <w:rPr>
                <w:rFonts w:hAnsi="ＭＳ 明朝" w:hint="eastAsia"/>
              </w:rPr>
              <w:t>文化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37346B68" w14:textId="77777777" w:rsidR="00F06E5C" w:rsidRPr="00D35099" w:rsidRDefault="00F06E5C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韓国朝鮮歴史</w:t>
            </w:r>
            <w:r w:rsidR="00EE00AF" w:rsidRPr="00D35099">
              <w:rPr>
                <w:rFonts w:hAnsi="ＭＳ 明朝" w:hint="eastAsia"/>
              </w:rPr>
              <w:t>文化</w:t>
            </w:r>
          </w:p>
        </w:tc>
      </w:tr>
      <w:tr w:rsidR="00F06E5C" w:rsidRPr="00D35099" w14:paraId="43508F9E" w14:textId="77777777">
        <w:trPr>
          <w:trHeight w:val="312"/>
          <w:jc w:val="center"/>
        </w:trPr>
        <w:tc>
          <w:tcPr>
            <w:tcW w:w="4025" w:type="dxa"/>
            <w:shd w:val="clear" w:color="auto" w:fill="auto"/>
            <w:vAlign w:val="center"/>
          </w:tcPr>
          <w:p w14:paraId="0D45197F" w14:textId="77777777" w:rsidR="00F06E5C" w:rsidRPr="00D35099" w:rsidRDefault="00F06E5C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韓国朝鮮言語</w:t>
            </w:r>
            <w:r w:rsidR="00EE00AF" w:rsidRPr="00D35099">
              <w:rPr>
                <w:rFonts w:hAnsi="ＭＳ 明朝" w:hint="eastAsia"/>
              </w:rPr>
              <w:t>社会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2EEFDF26" w14:textId="77777777" w:rsidR="00F06E5C" w:rsidRPr="00D35099" w:rsidRDefault="00F06E5C">
            <w:pPr>
              <w:rPr>
                <w:rFonts w:hAnsi="ＭＳ 明朝" w:cs="Arial Unicode MS"/>
                <w:sz w:val="24"/>
              </w:rPr>
            </w:pPr>
            <w:r w:rsidRPr="00D35099">
              <w:rPr>
                <w:rFonts w:hAnsi="ＭＳ 明朝" w:hint="eastAsia"/>
              </w:rPr>
              <w:t>韓国朝鮮言語</w:t>
            </w:r>
            <w:r w:rsidR="00EE00AF" w:rsidRPr="00D35099">
              <w:rPr>
                <w:rFonts w:hAnsi="ＭＳ 明朝" w:hint="eastAsia"/>
              </w:rPr>
              <w:t>社会</w:t>
            </w:r>
          </w:p>
        </w:tc>
      </w:tr>
    </w:tbl>
    <w:p w14:paraId="04A27FF0" w14:textId="77777777" w:rsidR="00F06E5C" w:rsidRPr="00D35099" w:rsidRDefault="00F06E5C">
      <w:pPr>
        <w:pStyle w:val="a3"/>
        <w:tabs>
          <w:tab w:val="clear" w:pos="4252"/>
          <w:tab w:val="clear" w:pos="8504"/>
        </w:tabs>
        <w:snapToGrid/>
      </w:pPr>
    </w:p>
    <w:p w14:paraId="3AD5E836" w14:textId="569878CC" w:rsidR="00F06E5C" w:rsidRPr="00D35099" w:rsidRDefault="00F06E5C" w:rsidP="00063FFC">
      <w:pPr>
        <w:pStyle w:val="a3"/>
        <w:tabs>
          <w:tab w:val="clear" w:pos="4252"/>
          <w:tab w:val="clear" w:pos="8504"/>
        </w:tabs>
        <w:snapToGrid/>
      </w:pPr>
    </w:p>
    <w:sectPr w:rsidR="00F06E5C" w:rsidRPr="00D35099" w:rsidSect="00B00F6D">
      <w:headerReference w:type="even" r:id="rId11"/>
      <w:headerReference w:type="default" r:id="rId12"/>
      <w:pgSz w:w="10319" w:h="14572" w:code="13"/>
      <w:pgMar w:top="794" w:right="1134" w:bottom="567" w:left="1134" w:header="340" w:footer="992" w:gutter="0"/>
      <w:cols w:space="425"/>
      <w:docGrid w:type="lines" w:linePitch="250" w:charSpace="2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1330C" w14:textId="77777777" w:rsidR="003B2F53" w:rsidRDefault="003B2F53">
      <w:r>
        <w:separator/>
      </w:r>
    </w:p>
  </w:endnote>
  <w:endnote w:type="continuationSeparator" w:id="0">
    <w:p w14:paraId="031B3D4E" w14:textId="77777777" w:rsidR="003B2F53" w:rsidRDefault="003B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492BE" w14:textId="77777777" w:rsidR="003B2F53" w:rsidRDefault="003B2F53">
      <w:r>
        <w:separator/>
      </w:r>
    </w:p>
  </w:footnote>
  <w:footnote w:type="continuationSeparator" w:id="0">
    <w:p w14:paraId="47A89B20" w14:textId="77777777" w:rsidR="003B2F53" w:rsidRDefault="003B2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6B764" w14:textId="77777777" w:rsidR="00FF09E8" w:rsidRDefault="00FF09E8">
    <w:pPr>
      <w:pStyle w:val="a3"/>
      <w:rPr>
        <w:sz w:val="18"/>
      </w:rPr>
    </w:pPr>
    <w:r>
      <w:rPr>
        <w:rStyle w:val="a5"/>
        <w:rFonts w:hint="eastAsia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DD270" w14:textId="77777777" w:rsidR="00FF09E8" w:rsidRDefault="00FF09E8">
    <w:pPr>
      <w:pStyle w:val="a3"/>
      <w:wordWrap w:val="0"/>
      <w:jc w:val="right"/>
      <w:rPr>
        <w:sz w:val="18"/>
      </w:rPr>
    </w:pPr>
    <w:r>
      <w:rPr>
        <w:rStyle w:val="a5"/>
        <w:rFonts w:hint="eastAsia"/>
        <w:sz w:val="18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B4685"/>
    <w:multiLevelType w:val="hybridMultilevel"/>
    <w:tmpl w:val="EF0E6E1E"/>
    <w:lvl w:ilvl="0" w:tplc="810E9912">
      <w:start w:val="22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1F4CE7"/>
    <w:multiLevelType w:val="hybridMultilevel"/>
    <w:tmpl w:val="9404EDDE"/>
    <w:lvl w:ilvl="0" w:tplc="78D0487E">
      <w:start w:val="3"/>
      <w:numFmt w:val="decimal"/>
      <w:lvlText w:val="(%1)"/>
      <w:lvlJc w:val="left"/>
      <w:pPr>
        <w:tabs>
          <w:tab w:val="num" w:pos="520"/>
        </w:tabs>
        <w:ind w:left="52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5"/>
        </w:tabs>
        <w:ind w:left="9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5"/>
        </w:tabs>
        <w:ind w:left="13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5"/>
        </w:tabs>
        <w:ind w:left="17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5"/>
        </w:tabs>
        <w:ind w:left="21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5"/>
        </w:tabs>
        <w:ind w:left="26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5"/>
        </w:tabs>
        <w:ind w:left="30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5"/>
        </w:tabs>
        <w:ind w:left="34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5"/>
        </w:tabs>
        <w:ind w:left="3865" w:hanging="420"/>
      </w:pPr>
    </w:lvl>
  </w:abstractNum>
  <w:abstractNum w:abstractNumId="2" w15:restartNumberingAfterBreak="0">
    <w:nsid w:val="44BB6A47"/>
    <w:multiLevelType w:val="hybridMultilevel"/>
    <w:tmpl w:val="C9462E3C"/>
    <w:lvl w:ilvl="0" w:tplc="50F6503E">
      <w:start w:val="17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1967AD8"/>
    <w:multiLevelType w:val="hybridMultilevel"/>
    <w:tmpl w:val="6B842EF0"/>
    <w:lvl w:ilvl="0" w:tplc="CFE66B86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1375986">
    <w:abstractNumId w:val="2"/>
  </w:num>
  <w:num w:numId="2" w16cid:durableId="1729373561">
    <w:abstractNumId w:val="0"/>
  </w:num>
  <w:num w:numId="3" w16cid:durableId="74717304">
    <w:abstractNumId w:val="3"/>
  </w:num>
  <w:num w:numId="4" w16cid:durableId="935017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71"/>
  <w:drawingGridVerticalSpacing w:val="125"/>
  <w:displayHorizontalDrawingGridEvery w:val="0"/>
  <w:displayVerticalDrawingGridEvery w:val="2"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5C"/>
    <w:rsid w:val="00015AD5"/>
    <w:rsid w:val="00024F1A"/>
    <w:rsid w:val="00037BD0"/>
    <w:rsid w:val="00042A0F"/>
    <w:rsid w:val="000468B1"/>
    <w:rsid w:val="00055375"/>
    <w:rsid w:val="00063FFC"/>
    <w:rsid w:val="0007581D"/>
    <w:rsid w:val="00081DA3"/>
    <w:rsid w:val="00090EB0"/>
    <w:rsid w:val="0009644C"/>
    <w:rsid w:val="000B2336"/>
    <w:rsid w:val="000C24A5"/>
    <w:rsid w:val="000C3F96"/>
    <w:rsid w:val="000C6B19"/>
    <w:rsid w:val="000E036A"/>
    <w:rsid w:val="000E7756"/>
    <w:rsid w:val="000F11B7"/>
    <w:rsid w:val="000F2BB2"/>
    <w:rsid w:val="000F7D2E"/>
    <w:rsid w:val="00116E69"/>
    <w:rsid w:val="00117816"/>
    <w:rsid w:val="00122D3F"/>
    <w:rsid w:val="00124B7C"/>
    <w:rsid w:val="00126CF5"/>
    <w:rsid w:val="00151ED2"/>
    <w:rsid w:val="001706B9"/>
    <w:rsid w:val="001832A4"/>
    <w:rsid w:val="001A1D21"/>
    <w:rsid w:val="001B0570"/>
    <w:rsid w:val="001B24BD"/>
    <w:rsid w:val="001B5DA1"/>
    <w:rsid w:val="001C35C9"/>
    <w:rsid w:val="001C6636"/>
    <w:rsid w:val="001D1E5D"/>
    <w:rsid w:val="001F3F78"/>
    <w:rsid w:val="00206DDE"/>
    <w:rsid w:val="002543AA"/>
    <w:rsid w:val="00255556"/>
    <w:rsid w:val="00255964"/>
    <w:rsid w:val="00272D83"/>
    <w:rsid w:val="00280E07"/>
    <w:rsid w:val="00281FF0"/>
    <w:rsid w:val="002861AA"/>
    <w:rsid w:val="0029510F"/>
    <w:rsid w:val="002A0D9F"/>
    <w:rsid w:val="002A2427"/>
    <w:rsid w:val="002B5975"/>
    <w:rsid w:val="002B65C3"/>
    <w:rsid w:val="002C165B"/>
    <w:rsid w:val="002D0BB9"/>
    <w:rsid w:val="002D6FD9"/>
    <w:rsid w:val="002E65A1"/>
    <w:rsid w:val="002F72B4"/>
    <w:rsid w:val="00302125"/>
    <w:rsid w:val="00307114"/>
    <w:rsid w:val="003225FA"/>
    <w:rsid w:val="00326B0D"/>
    <w:rsid w:val="00327D25"/>
    <w:rsid w:val="00357010"/>
    <w:rsid w:val="00361709"/>
    <w:rsid w:val="00370488"/>
    <w:rsid w:val="003753EC"/>
    <w:rsid w:val="00382D03"/>
    <w:rsid w:val="0039092A"/>
    <w:rsid w:val="003B2F53"/>
    <w:rsid w:val="003B6E23"/>
    <w:rsid w:val="003E2461"/>
    <w:rsid w:val="003E535A"/>
    <w:rsid w:val="003F3D99"/>
    <w:rsid w:val="00404D50"/>
    <w:rsid w:val="004163D1"/>
    <w:rsid w:val="00424FC4"/>
    <w:rsid w:val="004516A4"/>
    <w:rsid w:val="00454F7E"/>
    <w:rsid w:val="0047136C"/>
    <w:rsid w:val="004713FE"/>
    <w:rsid w:val="00477213"/>
    <w:rsid w:val="004A53A1"/>
    <w:rsid w:val="004C0EE3"/>
    <w:rsid w:val="004D26CB"/>
    <w:rsid w:val="004D610A"/>
    <w:rsid w:val="004D627B"/>
    <w:rsid w:val="004E21B6"/>
    <w:rsid w:val="004F1B57"/>
    <w:rsid w:val="005076F7"/>
    <w:rsid w:val="005207AC"/>
    <w:rsid w:val="005266EB"/>
    <w:rsid w:val="00543094"/>
    <w:rsid w:val="005524E5"/>
    <w:rsid w:val="00556FDC"/>
    <w:rsid w:val="0056101B"/>
    <w:rsid w:val="00575562"/>
    <w:rsid w:val="00577D77"/>
    <w:rsid w:val="0058411D"/>
    <w:rsid w:val="00585613"/>
    <w:rsid w:val="00593943"/>
    <w:rsid w:val="005A2E2D"/>
    <w:rsid w:val="005A3084"/>
    <w:rsid w:val="005C26B5"/>
    <w:rsid w:val="005C5E0D"/>
    <w:rsid w:val="005D53DA"/>
    <w:rsid w:val="005E7A3C"/>
    <w:rsid w:val="00601B04"/>
    <w:rsid w:val="006078B4"/>
    <w:rsid w:val="00610352"/>
    <w:rsid w:val="00615290"/>
    <w:rsid w:val="0062196A"/>
    <w:rsid w:val="00621ADE"/>
    <w:rsid w:val="006421BE"/>
    <w:rsid w:val="00671026"/>
    <w:rsid w:val="0067305A"/>
    <w:rsid w:val="006818A3"/>
    <w:rsid w:val="00681DFD"/>
    <w:rsid w:val="006D3F2D"/>
    <w:rsid w:val="006D6017"/>
    <w:rsid w:val="006D68DF"/>
    <w:rsid w:val="006E4E68"/>
    <w:rsid w:val="00712034"/>
    <w:rsid w:val="00712EB4"/>
    <w:rsid w:val="00717463"/>
    <w:rsid w:val="00725AC4"/>
    <w:rsid w:val="0073236D"/>
    <w:rsid w:val="007358E2"/>
    <w:rsid w:val="0074265B"/>
    <w:rsid w:val="007556A4"/>
    <w:rsid w:val="00761399"/>
    <w:rsid w:val="00764109"/>
    <w:rsid w:val="0076699F"/>
    <w:rsid w:val="007727C0"/>
    <w:rsid w:val="00772E27"/>
    <w:rsid w:val="00774ECF"/>
    <w:rsid w:val="0078562F"/>
    <w:rsid w:val="007C5CFD"/>
    <w:rsid w:val="007C5EFC"/>
    <w:rsid w:val="007D6B08"/>
    <w:rsid w:val="007D7656"/>
    <w:rsid w:val="007E1654"/>
    <w:rsid w:val="007E70D9"/>
    <w:rsid w:val="007F2727"/>
    <w:rsid w:val="00807703"/>
    <w:rsid w:val="00827A7F"/>
    <w:rsid w:val="00830AC1"/>
    <w:rsid w:val="00861293"/>
    <w:rsid w:val="008A70A6"/>
    <w:rsid w:val="00962976"/>
    <w:rsid w:val="00965B11"/>
    <w:rsid w:val="009663F6"/>
    <w:rsid w:val="009716AE"/>
    <w:rsid w:val="009774AA"/>
    <w:rsid w:val="009A23F8"/>
    <w:rsid w:val="009A7D3C"/>
    <w:rsid w:val="009B6788"/>
    <w:rsid w:val="009D444E"/>
    <w:rsid w:val="009E2007"/>
    <w:rsid w:val="009E3753"/>
    <w:rsid w:val="009F2245"/>
    <w:rsid w:val="009F3CF5"/>
    <w:rsid w:val="00A02BB8"/>
    <w:rsid w:val="00A1746B"/>
    <w:rsid w:val="00A32509"/>
    <w:rsid w:val="00A35A62"/>
    <w:rsid w:val="00A43DCB"/>
    <w:rsid w:val="00A55028"/>
    <w:rsid w:val="00A601AF"/>
    <w:rsid w:val="00A769CC"/>
    <w:rsid w:val="00AA7AEB"/>
    <w:rsid w:val="00AB580C"/>
    <w:rsid w:val="00AC1C5A"/>
    <w:rsid w:val="00AC267D"/>
    <w:rsid w:val="00AC6D4B"/>
    <w:rsid w:val="00AD3D0A"/>
    <w:rsid w:val="00AD5C60"/>
    <w:rsid w:val="00AF65A4"/>
    <w:rsid w:val="00B00F6D"/>
    <w:rsid w:val="00B15A44"/>
    <w:rsid w:val="00B16379"/>
    <w:rsid w:val="00B340EE"/>
    <w:rsid w:val="00B40D36"/>
    <w:rsid w:val="00B61C65"/>
    <w:rsid w:val="00B6575A"/>
    <w:rsid w:val="00B72EF6"/>
    <w:rsid w:val="00B95A8C"/>
    <w:rsid w:val="00B964B4"/>
    <w:rsid w:val="00BA7043"/>
    <w:rsid w:val="00BB01EC"/>
    <w:rsid w:val="00BB2B01"/>
    <w:rsid w:val="00BD3E1A"/>
    <w:rsid w:val="00BD5A54"/>
    <w:rsid w:val="00C41E01"/>
    <w:rsid w:val="00C434C1"/>
    <w:rsid w:val="00C5612C"/>
    <w:rsid w:val="00C6278D"/>
    <w:rsid w:val="00C70633"/>
    <w:rsid w:val="00C82910"/>
    <w:rsid w:val="00CA005A"/>
    <w:rsid w:val="00CC0FE6"/>
    <w:rsid w:val="00CD715F"/>
    <w:rsid w:val="00CE1DAB"/>
    <w:rsid w:val="00CE6B8D"/>
    <w:rsid w:val="00D05755"/>
    <w:rsid w:val="00D35099"/>
    <w:rsid w:val="00D5076C"/>
    <w:rsid w:val="00D833AB"/>
    <w:rsid w:val="00D94FB9"/>
    <w:rsid w:val="00DA3873"/>
    <w:rsid w:val="00DA4D01"/>
    <w:rsid w:val="00DA50E0"/>
    <w:rsid w:val="00DD6140"/>
    <w:rsid w:val="00DE2362"/>
    <w:rsid w:val="00E15EDA"/>
    <w:rsid w:val="00E15FEC"/>
    <w:rsid w:val="00E16C6D"/>
    <w:rsid w:val="00E23B74"/>
    <w:rsid w:val="00E60F99"/>
    <w:rsid w:val="00E6414B"/>
    <w:rsid w:val="00E66DEB"/>
    <w:rsid w:val="00E8384F"/>
    <w:rsid w:val="00E844D8"/>
    <w:rsid w:val="00EA5592"/>
    <w:rsid w:val="00EB37D9"/>
    <w:rsid w:val="00EC1CAB"/>
    <w:rsid w:val="00EE00AF"/>
    <w:rsid w:val="00EE0DDF"/>
    <w:rsid w:val="00EE0E96"/>
    <w:rsid w:val="00EE4B3E"/>
    <w:rsid w:val="00EF23DA"/>
    <w:rsid w:val="00F003CF"/>
    <w:rsid w:val="00F05217"/>
    <w:rsid w:val="00F06E5C"/>
    <w:rsid w:val="00F132B8"/>
    <w:rsid w:val="00F21C8E"/>
    <w:rsid w:val="00F33309"/>
    <w:rsid w:val="00F36709"/>
    <w:rsid w:val="00F36B90"/>
    <w:rsid w:val="00F37532"/>
    <w:rsid w:val="00F6309C"/>
    <w:rsid w:val="00F71CED"/>
    <w:rsid w:val="00F93FC0"/>
    <w:rsid w:val="00F94227"/>
    <w:rsid w:val="00FA334C"/>
    <w:rsid w:val="00FA4398"/>
    <w:rsid w:val="00FA595F"/>
    <w:rsid w:val="00FB217A"/>
    <w:rsid w:val="00FB4155"/>
    <w:rsid w:val="00FC1F8D"/>
    <w:rsid w:val="00FD2D53"/>
    <w:rsid w:val="00FE14DD"/>
    <w:rsid w:val="00FF09E8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235AE84"/>
  <w15:chartTrackingRefBased/>
  <w15:docId w15:val="{A02364F4-52EC-4BA8-9191-00E8BE09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a7"/>
    <w:uiPriority w:val="99"/>
    <w:semiHidden/>
    <w:unhideWhenUsed/>
    <w:rsid w:val="0009644C"/>
  </w:style>
  <w:style w:type="character" w:customStyle="1" w:styleId="a7">
    <w:name w:val="日付 (文字)"/>
    <w:link w:val="a6"/>
    <w:uiPriority w:val="99"/>
    <w:semiHidden/>
    <w:rsid w:val="0009644C"/>
    <w:rPr>
      <w:rFonts w:ascii="ＭＳ 明朝"/>
      <w:kern w:val="2"/>
      <w:sz w:val="16"/>
      <w:szCs w:val="24"/>
    </w:rPr>
  </w:style>
  <w:style w:type="paragraph" w:styleId="a8">
    <w:name w:val="Revision"/>
    <w:hidden/>
    <w:uiPriority w:val="99"/>
    <w:semiHidden/>
    <w:rsid w:val="006078B4"/>
    <w:rPr>
      <w:rFonts w:ascii="ＭＳ 明朝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25BFC93C61F544B9FCD3221B7038C79" ma:contentTypeVersion="10" ma:contentTypeDescription="新しいドキュメントを作成します。" ma:contentTypeScope="" ma:versionID="281ca8f00e1d6c72767f4b6e0cd66399">
  <xsd:schema xmlns:xsd="http://www.w3.org/2001/XMLSchema" xmlns:xs="http://www.w3.org/2001/XMLSchema" xmlns:p="http://schemas.microsoft.com/office/2006/metadata/properties" xmlns:ns2="4e37dfe9-b516-45fd-9acf-01930eac5942" xmlns:ns3="3611dddd-9bb0-40be-9d4d-5a6b9fda44c2" targetNamespace="http://schemas.microsoft.com/office/2006/metadata/properties" ma:root="true" ma:fieldsID="fea6c859bf534c353094a7fea19c5b27" ns2:_="" ns3:_="">
    <xsd:import namespace="4e37dfe9-b516-45fd-9acf-01930eac5942"/>
    <xsd:import namespace="3611dddd-9bb0-40be-9d4d-5a6b9fda4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7dfe9-b516-45fd-9acf-01930eac5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1dddd-9bb0-40be-9d4d-5a6b9fda4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639E1-AB38-48AB-ACCF-3832DC3CC3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DFBAFE-D250-44AB-A47F-A9E7DABDED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791079-A6D5-415A-AA29-A0BE4E5B90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E8FA2D-0958-418A-BB33-7541021D4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7dfe9-b516-45fd-9acf-01930eac5942"/>
    <ds:schemaRef ds:uri="3611dddd-9bb0-40be-9d4d-5a6b9fda4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</vt:lpstr>
      <vt:lpstr>20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subject/>
  <dc:creator>東京大学</dc:creator>
  <cp:keywords/>
  <dc:description/>
  <cp:lastModifiedBy>法務課</cp:lastModifiedBy>
  <cp:revision>2</cp:revision>
  <cp:lastPrinted>2025-03-12T03:10:00Z</cp:lastPrinted>
  <dcterms:created xsi:type="dcterms:W3CDTF">2025-04-21T07:08:00Z</dcterms:created>
  <dcterms:modified xsi:type="dcterms:W3CDTF">2025-04-21T07:08:00Z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0x010100725BFC93C61F544B9FCD3221B7038C79</vt:lpwstr>
  </property>
</Properties>
</file>