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D1D5C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000000" w:rsidRDefault="008D1D5C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受付番</w:t>
      </w:r>
      <w:r>
        <w:rPr>
          <w:rFonts w:hint="eastAsia"/>
        </w:rPr>
        <w:t>号</w:t>
      </w:r>
      <w:r>
        <w:rPr>
          <w:rFonts w:hint="eastAsia"/>
        </w:rPr>
        <w:t xml:space="preserve">) </w:t>
      </w:r>
    </w:p>
    <w:p w:rsidR="00000000" w:rsidRDefault="008D1D5C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8D1D5C">
      <w:pPr>
        <w:rPr>
          <w:rFonts w:hint="eastAsia"/>
        </w:rPr>
      </w:pPr>
    </w:p>
    <w:p w:rsidR="00000000" w:rsidRDefault="008D1D5C">
      <w:pPr>
        <w:jc w:val="center"/>
        <w:rPr>
          <w:rFonts w:hint="eastAsia"/>
        </w:rPr>
      </w:pPr>
      <w:r>
        <w:rPr>
          <w:rFonts w:hint="eastAsia"/>
        </w:rPr>
        <w:t>開示決定等の期限の延長について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:rsidR="00000000" w:rsidRDefault="008D1D5C">
      <w:pPr>
        <w:rPr>
          <w:rFonts w:hint="eastAsia"/>
        </w:rPr>
      </w:pPr>
    </w:p>
    <w:p w:rsidR="00000000" w:rsidRDefault="008D1D5C">
      <w:pPr>
        <w:rPr>
          <w:rFonts w:hint="eastAsia"/>
        </w:rPr>
      </w:pPr>
    </w:p>
    <w:p w:rsidR="00000000" w:rsidRDefault="008D1D5C">
      <w:pPr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000000" w:rsidRDefault="008D1D5C">
      <w:pPr>
        <w:rPr>
          <w:rFonts w:hint="eastAsia"/>
        </w:rPr>
      </w:pPr>
    </w:p>
    <w:p w:rsidR="00000000" w:rsidRDefault="008D1D5C">
      <w:pPr>
        <w:jc w:val="right"/>
        <w:rPr>
          <w:rFonts w:hint="eastAsia"/>
        </w:rPr>
      </w:pPr>
      <w:r>
        <w:rPr>
          <w:rFonts w:hint="eastAsia"/>
        </w:rPr>
        <w:t xml:space="preserve">国立大学法人　　　　　　　　　　　　　　</w:t>
      </w:r>
    </w:p>
    <w:p w:rsidR="00000000" w:rsidRDefault="008D1D5C">
      <w:pPr>
        <w:jc w:val="right"/>
        <w:rPr>
          <w:rFonts w:hint="eastAsia"/>
        </w:rPr>
      </w:pPr>
      <w:r>
        <w:rPr>
          <w:rFonts w:hint="eastAsia"/>
        </w:rPr>
        <w:t xml:space="preserve">東京大学総長　　　　　　　印　　　　　</w:t>
      </w:r>
    </w:p>
    <w:p w:rsidR="00000000" w:rsidRDefault="008D1D5C">
      <w:pPr>
        <w:rPr>
          <w:rFonts w:hint="eastAsia"/>
        </w:rPr>
      </w:pPr>
    </w:p>
    <w:p w:rsidR="00000000" w:rsidRDefault="008D1D5C">
      <w:pPr>
        <w:rPr>
          <w:rFonts w:hint="eastAsia"/>
        </w:rPr>
      </w:pPr>
    </w:p>
    <w:p w:rsidR="00000000" w:rsidRDefault="008D1D5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年　月　日付けの法人文書の開示請求については、下記のとおり、独立行政法人等の保有する情報の公開に関する法律第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項の規定に基づき、開示決定等の期限を延長することとしましたので通知します。</w:t>
      </w:r>
    </w:p>
    <w:p w:rsidR="00000000" w:rsidRDefault="008D1D5C">
      <w:pPr>
        <w:rPr>
          <w:rFonts w:hint="eastAsia"/>
        </w:rPr>
      </w:pPr>
    </w:p>
    <w:p w:rsidR="00000000" w:rsidRDefault="008D1D5C">
      <w:pPr>
        <w:rPr>
          <w:rFonts w:hint="eastAsia"/>
        </w:rPr>
      </w:pPr>
    </w:p>
    <w:p w:rsidR="00000000" w:rsidRDefault="008D1D5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8D1D5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100" w:type="dxa"/>
          </w:tcPr>
          <w:p w:rsidR="00000000" w:rsidRDefault="008D1D5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開示請求のあった法人文書の名称等</w:t>
            </w:r>
          </w:p>
        </w:tc>
        <w:tc>
          <w:tcPr>
            <w:tcW w:w="6405" w:type="dxa"/>
          </w:tcPr>
          <w:p w:rsidR="00000000" w:rsidRDefault="008D1D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00" w:type="dxa"/>
            <w:vAlign w:val="center"/>
          </w:tcPr>
          <w:p w:rsidR="00000000" w:rsidRDefault="008D1D5C">
            <w:pPr>
              <w:rPr>
                <w:rFonts w:hint="eastAsia"/>
              </w:rPr>
            </w:pPr>
            <w:r>
              <w:rPr>
                <w:rFonts w:hint="eastAsia"/>
              </w:rPr>
              <w:t>延長後の期間</w:t>
            </w:r>
          </w:p>
        </w:tc>
        <w:tc>
          <w:tcPr>
            <w:tcW w:w="6405" w:type="dxa"/>
            <w:vAlign w:val="center"/>
          </w:tcPr>
          <w:p w:rsidR="00000000" w:rsidRDefault="008D1D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開示請求書を受付けた日から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　月　日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00" w:type="dxa"/>
            <w:vAlign w:val="center"/>
          </w:tcPr>
          <w:p w:rsidR="00000000" w:rsidRDefault="008D1D5C">
            <w:pPr>
              <w:rPr>
                <w:rFonts w:hint="eastAsia"/>
              </w:rPr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6405" w:type="dxa"/>
          </w:tcPr>
          <w:p w:rsidR="00000000" w:rsidRDefault="008D1D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D1D5C">
      <w:pPr>
        <w:rPr>
          <w:rFonts w:hint="eastAsia"/>
        </w:rPr>
      </w:pPr>
    </w:p>
    <w:p w:rsidR="00000000" w:rsidRDefault="008D1D5C">
      <w:pPr>
        <w:rPr>
          <w:rFonts w:hint="eastAsia"/>
        </w:rPr>
      </w:pPr>
      <w:r>
        <w:rPr>
          <w:rFonts w:hint="eastAsia"/>
        </w:rPr>
        <w:t xml:space="preserve">　※　担当窓口</w:t>
      </w:r>
    </w:p>
    <w:p w:rsidR="00000000" w:rsidRDefault="008D1D5C">
      <w:pPr>
        <w:rPr>
          <w:rFonts w:hint="eastAsia"/>
        </w:rPr>
      </w:pPr>
      <w:r>
        <w:rPr>
          <w:rFonts w:hint="eastAsia"/>
        </w:rPr>
        <w:t xml:space="preserve">　　　　東京大学情報公開室　　〒</w:t>
      </w:r>
      <w:r>
        <w:rPr>
          <w:rFonts w:hint="eastAsia"/>
        </w:rPr>
        <w:t>113</w:t>
      </w:r>
      <w:r>
        <w:rPr>
          <w:rFonts w:hint="eastAsia"/>
        </w:rPr>
        <w:t>―</w:t>
      </w:r>
      <w:r>
        <w:rPr>
          <w:rFonts w:hint="eastAsia"/>
        </w:rPr>
        <w:t>8654</w:t>
      </w:r>
      <w:r>
        <w:rPr>
          <w:rFonts w:hint="eastAsia"/>
        </w:rPr>
        <w:t xml:space="preserve">　東京都文京区本郷</w:t>
      </w:r>
      <w:r>
        <w:rPr>
          <w:rFonts w:hint="eastAsia"/>
        </w:rPr>
        <w:t>7</w:t>
      </w:r>
      <w:r>
        <w:rPr>
          <w:rFonts w:hint="eastAsia"/>
        </w:rPr>
        <w:t>―</w:t>
      </w:r>
      <w:r>
        <w:rPr>
          <w:rFonts w:hint="eastAsia"/>
        </w:rPr>
        <w:t>3</w:t>
      </w:r>
      <w:r>
        <w:rPr>
          <w:rFonts w:hint="eastAsia"/>
        </w:rPr>
        <w:t>―</w:t>
      </w:r>
      <w:r>
        <w:rPr>
          <w:rFonts w:hint="eastAsia"/>
        </w:rPr>
        <w:t>1</w:t>
      </w:r>
    </w:p>
    <w:p w:rsidR="00000000" w:rsidRDefault="008D1D5C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TEL</w:t>
      </w:r>
    </w:p>
    <w:p w:rsidR="00000000" w:rsidRDefault="008D1D5C">
      <w:pPr>
        <w:rPr>
          <w:rFonts w:hint="eastAsia"/>
        </w:rPr>
      </w:pPr>
    </w:p>
    <w:sectPr w:rsidR="00000000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D1D5C">
      <w:r>
        <w:separator/>
      </w:r>
    </w:p>
  </w:endnote>
  <w:endnote w:type="continuationSeparator" w:id="0">
    <w:p w:rsidR="00000000" w:rsidRDefault="008D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D1D5C">
      <w:r>
        <w:separator/>
      </w:r>
    </w:p>
  </w:footnote>
  <w:footnote w:type="continuationSeparator" w:id="0">
    <w:p w:rsidR="00000000" w:rsidRDefault="008D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D5C"/>
    <w:rsid w:val="008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DCD352-71CC-4D5B-A85C-1191580D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