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966E0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5</w:t>
      </w:r>
      <w:r>
        <w:rPr>
          <w:rFonts w:ascii="ＭＳ 明朝" w:hAnsi="Times New Roman" w:hint="eastAsia"/>
          <w:kern w:val="0"/>
          <w:sz w:val="20"/>
        </w:rPr>
        <w:t xml:space="preserve">　情報学環教育部研究生の検定料、入学料及び授業料の額</w:t>
      </w:r>
    </w:p>
    <w:p w:rsidR="00000000" w:rsidRDefault="007966E0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7"/>
        <w:gridCol w:w="53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66E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5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66E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情報学環教育部研究生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66E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検定料</w:t>
            </w:r>
          </w:p>
        </w:tc>
        <w:tc>
          <w:tcPr>
            <w:tcW w:w="5361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7966E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15,000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66E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入学料</w:t>
            </w:r>
          </w:p>
        </w:tc>
        <w:tc>
          <w:tcPr>
            <w:tcW w:w="5361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7966E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141,000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66E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授業料</w:t>
            </w:r>
          </w:p>
        </w:tc>
        <w:tc>
          <w:tcPr>
            <w:tcW w:w="5361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7966E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年額　</w:t>
            </w:r>
            <w:r>
              <w:rPr>
                <w:rFonts w:ascii="ＭＳ 明朝" w:hAnsi="Times New Roman"/>
                <w:kern w:val="0"/>
                <w:sz w:val="20"/>
              </w:rPr>
              <w:t>173,600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000000" w:rsidRDefault="007966E0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00000" w:rsidRDefault="007966E0">
      <w:pPr>
        <w:wordWrap w:val="0"/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備考</w:t>
      </w:r>
    </w:p>
    <w:p w:rsidR="00000000" w:rsidRDefault="007966E0">
      <w:pPr>
        <w:wordWrap w:val="0"/>
        <w:autoSpaceDE w:val="0"/>
        <w:autoSpaceDN w:val="0"/>
        <w:adjustRightInd w:val="0"/>
        <w:spacing w:line="320" w:lineRule="atLeast"/>
        <w:ind w:left="200" w:firstLine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平成</w:t>
      </w:r>
      <w:r>
        <w:rPr>
          <w:rFonts w:ascii="ＭＳ 明朝" w:hAnsi="Times New Roman"/>
          <w:kern w:val="0"/>
          <w:sz w:val="20"/>
        </w:rPr>
        <w:t>14</w:t>
      </w:r>
      <w:r>
        <w:rPr>
          <w:rFonts w:ascii="ＭＳ 明朝" w:hAnsi="Times New Roman" w:hint="eastAsia"/>
          <w:kern w:val="0"/>
          <w:sz w:val="20"/>
        </w:rPr>
        <w:t>年度以前の入学者に係る授業料の年額は、</w:t>
      </w:r>
      <w:r>
        <w:rPr>
          <w:rFonts w:ascii="ＭＳ 明朝" w:hAnsi="Times New Roman"/>
          <w:kern w:val="0"/>
          <w:sz w:val="20"/>
        </w:rPr>
        <w:t>165,600</w:t>
      </w:r>
      <w:r>
        <w:rPr>
          <w:rFonts w:ascii="ＭＳ 明朝" w:hAnsi="Times New Roman" w:hint="eastAsia"/>
          <w:kern w:val="0"/>
          <w:sz w:val="20"/>
        </w:rPr>
        <w:t>円とする。</w:t>
      </w:r>
    </w:p>
    <w:sectPr w:rsidR="000000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66E0" w:rsidRDefault="007966E0" w:rsidP="007966E0">
      <w:r>
        <w:separator/>
      </w:r>
    </w:p>
  </w:endnote>
  <w:endnote w:type="continuationSeparator" w:id="0">
    <w:p w:rsidR="007966E0" w:rsidRDefault="007966E0" w:rsidP="0079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66E0" w:rsidRDefault="007966E0" w:rsidP="007966E0">
      <w:r>
        <w:separator/>
      </w:r>
    </w:p>
  </w:footnote>
  <w:footnote w:type="continuationSeparator" w:id="0">
    <w:p w:rsidR="007966E0" w:rsidRDefault="007966E0" w:rsidP="0079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6E0"/>
    <w:rsid w:val="007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014DEB-506D-4D6D-98DD-6EF3ED64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6E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96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6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別表5　情報学環教育部研究生の検定料、入学料及び授業料の額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別表5　情報学環教育部研究生の検定料、入学料及び授業料の額</dc:title>
  <dc:subject/>
  <dc:creator>(株)ぎょうせい</dc:creator>
  <cp:keywords/>
  <dc:description/>
  <cp:lastModifiedBy>田中　秀典</cp:lastModifiedBy>
  <cp:revision>2</cp:revision>
  <dcterms:created xsi:type="dcterms:W3CDTF">2020-12-08T05:11:00Z</dcterms:created>
  <dcterms:modified xsi:type="dcterms:W3CDTF">2020-12-08T05:11:00Z</dcterms:modified>
</cp:coreProperties>
</file>