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256" w:rsidRDefault="00BD1256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</w:p>
    <w:p w:rsidR="00BD1256" w:rsidRDefault="00BD125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2415"/>
        <w:gridCol w:w="4832"/>
      </w:tblGrid>
      <w:tr w:rsidR="00BD1256" w:rsidRPr="005A728F" w:rsidTr="00BD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知的財産権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登録補償</w:t>
            </w:r>
            <w:r w:rsidR="003C59A2" w:rsidRPr="005A728F">
              <w:rPr>
                <w:rFonts w:ascii="ＭＳ 明朝" w:hAnsi="Times New Roman" w:hint="eastAsia"/>
                <w:kern w:val="0"/>
                <w:sz w:val="20"/>
              </w:rPr>
              <w:t>金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譲受補償</w:t>
            </w:r>
            <w:r w:rsidR="003C59A2" w:rsidRPr="005A728F">
              <w:rPr>
                <w:rFonts w:ascii="ＭＳ 明朝" w:hAnsi="Times New Roman" w:hint="eastAsia"/>
                <w:kern w:val="0"/>
                <w:sz w:val="20"/>
              </w:rPr>
              <w:t>金</w:t>
            </w:r>
          </w:p>
        </w:tc>
      </w:tr>
      <w:tr w:rsidR="00BD1256" w:rsidRPr="005A728F" w:rsidTr="00BD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特許権</w:t>
            </w:r>
          </w:p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特許を受ける権利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20,000円に大学法人の持分を乗じた額</w:t>
            </w:r>
          </w:p>
        </w:tc>
        <w:tc>
          <w:tcPr>
            <w:tcW w:w="4832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権利化・維持のために、それまでに要した必要経費相当額</w:t>
            </w:r>
          </w:p>
        </w:tc>
      </w:tr>
      <w:tr w:rsidR="00BD1256" w:rsidRPr="005A728F" w:rsidTr="00BD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実用新案権</w:t>
            </w:r>
          </w:p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728F">
              <w:rPr>
                <w:rFonts w:ascii="Times New Roman" w:hAnsi="Times New Roman" w:hint="eastAsia"/>
                <w:kern w:val="0"/>
                <w:sz w:val="20"/>
                <w:szCs w:val="20"/>
              </w:rPr>
              <w:t>実用新案登録を受ける権利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10,000円に大学法人の持分を乗じた額</w:t>
            </w:r>
          </w:p>
        </w:tc>
        <w:tc>
          <w:tcPr>
            <w:tcW w:w="4832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同上</w:t>
            </w:r>
          </w:p>
        </w:tc>
      </w:tr>
      <w:tr w:rsidR="00BD1256" w:rsidRPr="005A728F" w:rsidTr="00BD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意匠権</w:t>
            </w:r>
          </w:p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意匠登録を受ける権利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10,000円に大学法人の持分を乗じた額</w:t>
            </w:r>
          </w:p>
        </w:tc>
        <w:tc>
          <w:tcPr>
            <w:tcW w:w="4832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  <w:szCs w:val="20"/>
              </w:rPr>
              <w:t>同上</w:t>
            </w:r>
          </w:p>
        </w:tc>
      </w:tr>
      <w:tr w:rsidR="00BD1256" w:rsidRPr="005A728F" w:rsidTr="00BD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育成者権</w:t>
            </w:r>
          </w:p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品種登録を受ける権利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10,000円に大学法人の持分を乗じた額</w:t>
            </w:r>
          </w:p>
        </w:tc>
        <w:tc>
          <w:tcPr>
            <w:tcW w:w="4832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728F">
              <w:rPr>
                <w:rFonts w:ascii="Times New Roman" w:hAnsi="Times New Roman" w:hint="eastAsia"/>
                <w:kern w:val="0"/>
                <w:sz w:val="20"/>
                <w:szCs w:val="20"/>
              </w:rPr>
              <w:t>同上</w:t>
            </w:r>
          </w:p>
        </w:tc>
      </w:tr>
      <w:tr w:rsidR="00BD1256" w:rsidRPr="005A728F" w:rsidTr="00BD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回路配置利用権</w:t>
            </w:r>
          </w:p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回路配置利用権の設定の登録を受ける権利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10,000円に大学法人の持分を乗じた額</w:t>
            </w:r>
          </w:p>
        </w:tc>
        <w:tc>
          <w:tcPr>
            <w:tcW w:w="4832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728F">
              <w:rPr>
                <w:rFonts w:ascii="Times New Roman" w:hAnsi="Times New Roman" w:hint="eastAsia"/>
                <w:kern w:val="0"/>
                <w:sz w:val="20"/>
                <w:szCs w:val="20"/>
              </w:rPr>
              <w:t>同上</w:t>
            </w:r>
          </w:p>
        </w:tc>
      </w:tr>
      <w:tr w:rsidR="00BD1256" w:rsidRPr="005A728F" w:rsidTr="00BD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著作権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―</w:t>
            </w:r>
          </w:p>
        </w:tc>
        <w:tc>
          <w:tcPr>
            <w:tcW w:w="4832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10,000円に大学法人の持分を乗じた額、及び登録等それまでに要した必要経費相当額の合算額</w:t>
            </w:r>
          </w:p>
        </w:tc>
      </w:tr>
      <w:tr w:rsidR="00BD1256" w:rsidRPr="005A728F" w:rsidTr="00BD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商標権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―</w:t>
            </w:r>
          </w:p>
        </w:tc>
        <w:tc>
          <w:tcPr>
            <w:tcW w:w="4832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権利化・維持のために、それまでに要した必要経費相当額</w:t>
            </w:r>
          </w:p>
        </w:tc>
      </w:tr>
      <w:tr w:rsidR="00BD1256" w:rsidRPr="005A728F" w:rsidTr="00BD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ノウハウ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―</w:t>
            </w:r>
          </w:p>
        </w:tc>
        <w:tc>
          <w:tcPr>
            <w:tcW w:w="4832" w:type="dxa"/>
            <w:tcBorders>
              <w:bottom w:val="single" w:sz="4" w:space="0" w:color="auto"/>
              <w:right w:val="single" w:sz="4" w:space="0" w:color="auto"/>
            </w:tcBorders>
          </w:tcPr>
          <w:p w:rsidR="00BD1256" w:rsidRPr="005A728F" w:rsidRDefault="00BD1256" w:rsidP="00BD125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A728F">
              <w:rPr>
                <w:rFonts w:ascii="ＭＳ 明朝" w:hAnsi="Times New Roman" w:hint="eastAsia"/>
                <w:kern w:val="0"/>
                <w:sz w:val="20"/>
              </w:rPr>
              <w:t>10,000円に大学法人の持分を乗じた額</w:t>
            </w:r>
          </w:p>
        </w:tc>
      </w:tr>
    </w:tbl>
    <w:p w:rsidR="00BD1256" w:rsidRPr="003C59A2" w:rsidRDefault="003C59A2" w:rsidP="003C59A2">
      <w:pPr>
        <w:wordWrap w:val="0"/>
        <w:autoSpaceDE w:val="0"/>
        <w:autoSpaceDN w:val="0"/>
        <w:adjustRightInd w:val="0"/>
        <w:ind w:left="200" w:hangingChars="100" w:hanging="200"/>
        <w:jc w:val="left"/>
        <w:rPr>
          <w:rFonts w:ascii="Times New Roman" w:hAnsi="Times New Roman"/>
          <w:kern w:val="0"/>
          <w:sz w:val="20"/>
          <w:szCs w:val="20"/>
        </w:rPr>
      </w:pPr>
      <w:r w:rsidRPr="003C59A2">
        <w:rPr>
          <w:rFonts w:ascii="Times New Roman" w:hAnsi="Times New Roman" w:hint="eastAsia"/>
          <w:kern w:val="0"/>
          <w:sz w:val="20"/>
          <w:szCs w:val="20"/>
        </w:rPr>
        <w:t>備考　著作権に関する支払事由は、著作物を有償で提供若しくは利用の許諾をしたとき、又は著作権を有償で譲渡したときとする。</w:t>
      </w:r>
    </w:p>
    <w:p w:rsidR="00BD1256" w:rsidRDefault="00BD1256">
      <w:pPr>
        <w:wordWrap w:val="0"/>
        <w:autoSpaceDE w:val="0"/>
        <w:autoSpaceDN w:val="0"/>
        <w:adjustRightInd w:val="0"/>
        <w:spacing w:line="320" w:lineRule="atLeast"/>
        <w:ind w:left="200"/>
        <w:jc w:val="left"/>
        <w:rPr>
          <w:rFonts w:ascii="Times New Roman" w:hAnsi="Times New Roman"/>
          <w:kern w:val="0"/>
          <w:sz w:val="24"/>
        </w:rPr>
      </w:pPr>
    </w:p>
    <w:sectPr w:rsidR="00BD1256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728F" w:rsidRDefault="005A728F" w:rsidP="003C59A2">
      <w:r>
        <w:separator/>
      </w:r>
    </w:p>
  </w:endnote>
  <w:endnote w:type="continuationSeparator" w:id="0">
    <w:p w:rsidR="005A728F" w:rsidRDefault="005A728F" w:rsidP="003C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728F" w:rsidRDefault="005A728F" w:rsidP="003C59A2">
      <w:r>
        <w:separator/>
      </w:r>
    </w:p>
  </w:footnote>
  <w:footnote w:type="continuationSeparator" w:id="0">
    <w:p w:rsidR="005A728F" w:rsidRDefault="005A728F" w:rsidP="003C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D90"/>
    <w:rsid w:val="003C59A2"/>
    <w:rsid w:val="00460AA7"/>
    <w:rsid w:val="005A728F"/>
    <w:rsid w:val="00AE5D90"/>
    <w:rsid w:val="00BD1256"/>
    <w:rsid w:val="00F0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C9BEB5-BE00-4B5F-82E7-D07C751C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59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C59A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C59A2"/>
  </w:style>
  <w:style w:type="paragraph" w:styleId="a3">
    <w:name w:val="header"/>
    <w:basedOn w:val="a"/>
    <w:link w:val="a4"/>
    <w:rsid w:val="003C5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59A2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rsid w:val="003C5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C59A2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408790011</vt:lpstr>
      <vt:lpstr>408790011</vt:lpstr>
    </vt:vector>
  </TitlesOfParts>
  <Company>東京大学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408790011</dc:title>
  <dc:subject/>
  <dc:creator>東京大学</dc:creator>
  <cp:keywords/>
  <dc:description/>
  <cp:lastModifiedBy>田中　秀典</cp:lastModifiedBy>
  <cp:revision>2</cp:revision>
  <dcterms:created xsi:type="dcterms:W3CDTF">2020-12-08T05:12:00Z</dcterms:created>
  <dcterms:modified xsi:type="dcterms:W3CDTF">2020-12-08T05:12:00Z</dcterms:modified>
</cp:coreProperties>
</file>